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061" w:rsidRPr="00AE0093" w:rsidRDefault="00653061" w:rsidP="00AE0093">
      <w:pPr>
        <w:rPr>
          <w:rFonts w:asciiTheme="majorBidi" w:hAnsiTheme="majorBidi" w:cstheme="majorBidi"/>
          <w:b/>
          <w:bCs/>
          <w:sz w:val="28"/>
          <w:szCs w:val="28"/>
          <w:lang w:bidi="ar-LB"/>
        </w:rPr>
      </w:pPr>
    </w:p>
    <w:p w:rsidR="00AE0093" w:rsidRPr="00AE0093" w:rsidRDefault="00653061" w:rsidP="00AE0093">
      <w:pPr>
        <w:jc w:val="center"/>
        <w:rPr>
          <w:rFonts w:asciiTheme="majorBidi" w:hAnsiTheme="majorBidi" w:cstheme="majorBidi"/>
          <w:b/>
          <w:bCs/>
          <w:sz w:val="28"/>
          <w:szCs w:val="28"/>
          <w:lang w:bidi="ar-LB"/>
        </w:rPr>
      </w:pPr>
      <w:proofErr w:type="spellStart"/>
      <w:r w:rsidRPr="00AE0093">
        <w:rPr>
          <w:rFonts w:asciiTheme="majorBidi" w:hAnsiTheme="majorBidi" w:cstheme="majorBidi"/>
          <w:b/>
          <w:bCs/>
          <w:sz w:val="28"/>
          <w:szCs w:val="28"/>
          <w:lang w:bidi="ar-LB"/>
        </w:rPr>
        <w:t>Birzeit</w:t>
      </w:r>
      <w:proofErr w:type="spellEnd"/>
      <w:r w:rsidRPr="00AE0093">
        <w:rPr>
          <w:rFonts w:asciiTheme="majorBidi" w:hAnsiTheme="majorBidi" w:cstheme="majorBidi"/>
          <w:b/>
          <w:bCs/>
          <w:sz w:val="28"/>
          <w:szCs w:val="28"/>
          <w:lang w:bidi="ar-LB"/>
        </w:rPr>
        <w:t xml:space="preserve"> University</w:t>
      </w:r>
    </w:p>
    <w:p w:rsidR="00AE0093" w:rsidRPr="00AE0093" w:rsidRDefault="00AE0093" w:rsidP="00AE0093">
      <w:pPr>
        <w:jc w:val="center"/>
        <w:rPr>
          <w:rFonts w:asciiTheme="majorBidi" w:hAnsiTheme="majorBidi" w:cstheme="majorBidi"/>
          <w:b/>
          <w:bCs/>
          <w:sz w:val="28"/>
          <w:szCs w:val="28"/>
          <w:lang w:bidi="ar-LB"/>
        </w:rPr>
      </w:pPr>
    </w:p>
    <w:p w:rsidR="00AE0093" w:rsidRPr="00AE0093" w:rsidRDefault="00AE0093"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Department of Biology</w:t>
      </w:r>
    </w:p>
    <w:p w:rsidR="00AE0093" w:rsidRPr="00AE0093" w:rsidRDefault="00AE0093" w:rsidP="00AE0093">
      <w:pPr>
        <w:jc w:val="center"/>
        <w:rPr>
          <w:rFonts w:asciiTheme="majorBidi" w:hAnsiTheme="majorBidi" w:cstheme="majorBidi"/>
          <w:b/>
          <w:bCs/>
          <w:sz w:val="28"/>
          <w:szCs w:val="28"/>
          <w:lang w:bidi="ar-LB"/>
        </w:rPr>
      </w:pPr>
    </w:p>
    <w:p w:rsidR="00AE0093" w:rsidRPr="00AE0093" w:rsidRDefault="00AE0093"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And Biochemistry</w:t>
      </w:r>
    </w:p>
    <w:p w:rsidR="00AE0093" w:rsidRPr="00AE0093" w:rsidRDefault="00AE0093" w:rsidP="00AE0093">
      <w:pPr>
        <w:jc w:val="center"/>
        <w:rPr>
          <w:rFonts w:asciiTheme="majorBidi" w:hAnsiTheme="majorBidi" w:cstheme="majorBidi"/>
          <w:b/>
          <w:bCs/>
          <w:sz w:val="28"/>
          <w:szCs w:val="28"/>
          <w:lang w:bidi="ar-LB"/>
        </w:rPr>
      </w:pPr>
    </w:p>
    <w:p w:rsidR="003F43C2" w:rsidRPr="00AE0093" w:rsidRDefault="00653061"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Bio III</w:t>
      </w:r>
    </w:p>
    <w:p w:rsidR="00653061" w:rsidRPr="00AE0093" w:rsidRDefault="00653061"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Cellular activities</w:t>
      </w:r>
    </w:p>
    <w:p w:rsidR="00AE0093" w:rsidRPr="00AE0093" w:rsidRDefault="00AE0093"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proofErr w:type="gramStart"/>
      <w:r w:rsidRPr="00AE0093">
        <w:rPr>
          <w:rFonts w:asciiTheme="majorBidi" w:hAnsiTheme="majorBidi" w:cstheme="majorBidi"/>
          <w:b/>
          <w:bCs/>
          <w:sz w:val="28"/>
          <w:szCs w:val="28"/>
          <w:lang w:bidi="ar-LB"/>
        </w:rPr>
        <w:t>In</w:t>
      </w:r>
      <w:r w:rsidR="00AE0093" w:rsidRPr="00AE0093">
        <w:rPr>
          <w:rFonts w:asciiTheme="majorBidi" w:hAnsiTheme="majorBidi" w:cstheme="majorBidi"/>
          <w:b/>
          <w:bCs/>
          <w:sz w:val="28"/>
          <w:szCs w:val="28"/>
          <w:lang w:bidi="ar-LB"/>
        </w:rPr>
        <w:t>structor</w:t>
      </w:r>
      <w:r w:rsidRPr="00AE0093">
        <w:rPr>
          <w:rFonts w:asciiTheme="majorBidi" w:hAnsiTheme="majorBidi" w:cstheme="majorBidi"/>
          <w:b/>
          <w:bCs/>
          <w:sz w:val="28"/>
          <w:szCs w:val="28"/>
          <w:lang w:bidi="ar-LB"/>
        </w:rPr>
        <w:t>.</w:t>
      </w:r>
      <w:proofErr w:type="gramEnd"/>
      <w:r w:rsidRPr="00AE0093">
        <w:rPr>
          <w:rFonts w:asciiTheme="majorBidi" w:hAnsiTheme="majorBidi" w:cstheme="majorBidi"/>
          <w:b/>
          <w:bCs/>
          <w:sz w:val="28"/>
          <w:szCs w:val="28"/>
          <w:lang w:bidi="ar-LB"/>
        </w:rPr>
        <w:t xml:space="preserve"> Dr. </w:t>
      </w:r>
      <w:proofErr w:type="spellStart"/>
      <w:r w:rsidRPr="00AE0093">
        <w:rPr>
          <w:rFonts w:asciiTheme="majorBidi" w:hAnsiTheme="majorBidi" w:cstheme="majorBidi"/>
          <w:b/>
          <w:bCs/>
          <w:sz w:val="28"/>
          <w:szCs w:val="28"/>
          <w:lang w:bidi="ar-LB"/>
        </w:rPr>
        <w:t>Arwa</w:t>
      </w:r>
      <w:proofErr w:type="spellEnd"/>
      <w:r w:rsidR="00AE0093" w:rsidRPr="00AE0093">
        <w:rPr>
          <w:rFonts w:asciiTheme="majorBidi" w:hAnsiTheme="majorBidi" w:cstheme="majorBidi"/>
          <w:b/>
          <w:bCs/>
          <w:sz w:val="28"/>
          <w:szCs w:val="28"/>
          <w:lang w:bidi="ar-LB"/>
        </w:rPr>
        <w:t xml:space="preserve"> Abu </w:t>
      </w:r>
      <w:proofErr w:type="spellStart"/>
      <w:r w:rsidR="00AE0093" w:rsidRPr="00AE0093">
        <w:rPr>
          <w:rFonts w:asciiTheme="majorBidi" w:hAnsiTheme="majorBidi" w:cstheme="majorBidi"/>
          <w:b/>
          <w:bCs/>
          <w:sz w:val="28"/>
          <w:szCs w:val="28"/>
          <w:lang w:bidi="ar-LB"/>
        </w:rPr>
        <w:t>Khweek</w:t>
      </w:r>
      <w:proofErr w:type="spellEnd"/>
    </w:p>
    <w:p w:rsidR="00653061" w:rsidRPr="00AE0093" w:rsidRDefault="00653061"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 xml:space="preserve">Ta. </w:t>
      </w:r>
      <w:proofErr w:type="spellStart"/>
      <w:r w:rsidRPr="00AE0093">
        <w:rPr>
          <w:rFonts w:asciiTheme="majorBidi" w:hAnsiTheme="majorBidi" w:cstheme="majorBidi"/>
          <w:b/>
          <w:bCs/>
          <w:sz w:val="28"/>
          <w:szCs w:val="28"/>
          <w:lang w:bidi="ar-LB"/>
        </w:rPr>
        <w:t>Sanadi</w:t>
      </w:r>
      <w:proofErr w:type="spellEnd"/>
      <w:r w:rsidR="007B0A95">
        <w:rPr>
          <w:rFonts w:asciiTheme="majorBidi" w:hAnsiTheme="majorBidi" w:cstheme="majorBidi"/>
          <w:b/>
          <w:bCs/>
          <w:sz w:val="28"/>
          <w:szCs w:val="28"/>
          <w:lang w:bidi="ar-LB"/>
        </w:rPr>
        <w:t xml:space="preserve"> </w:t>
      </w:r>
      <w:proofErr w:type="spellStart"/>
      <w:r w:rsidR="007B0A95">
        <w:rPr>
          <w:rFonts w:asciiTheme="majorBidi" w:hAnsiTheme="majorBidi" w:cstheme="majorBidi"/>
          <w:b/>
          <w:bCs/>
          <w:sz w:val="28"/>
          <w:szCs w:val="28"/>
          <w:lang w:bidi="ar-LB"/>
        </w:rPr>
        <w:t>Barakat</w:t>
      </w:r>
      <w:proofErr w:type="spellEnd"/>
    </w:p>
    <w:p w:rsidR="00653061" w:rsidRPr="00AE0093" w:rsidRDefault="00653061"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proofErr w:type="spellStart"/>
      <w:r w:rsidRPr="00AE0093">
        <w:rPr>
          <w:rFonts w:asciiTheme="majorBidi" w:hAnsiTheme="majorBidi" w:cstheme="majorBidi"/>
          <w:b/>
          <w:bCs/>
          <w:sz w:val="28"/>
          <w:szCs w:val="28"/>
          <w:lang w:bidi="ar-LB"/>
        </w:rPr>
        <w:t>Ahd</w:t>
      </w:r>
      <w:proofErr w:type="spellEnd"/>
      <w:r w:rsidRPr="00AE0093">
        <w:rPr>
          <w:rFonts w:asciiTheme="majorBidi" w:hAnsiTheme="majorBidi" w:cstheme="majorBidi"/>
          <w:b/>
          <w:bCs/>
          <w:sz w:val="28"/>
          <w:szCs w:val="28"/>
          <w:lang w:bidi="ar-LB"/>
        </w:rPr>
        <w:t xml:space="preserve"> </w:t>
      </w:r>
      <w:proofErr w:type="spellStart"/>
      <w:r w:rsidRPr="00AE0093">
        <w:rPr>
          <w:rFonts w:asciiTheme="majorBidi" w:hAnsiTheme="majorBidi" w:cstheme="majorBidi"/>
          <w:b/>
          <w:bCs/>
          <w:sz w:val="28"/>
          <w:szCs w:val="28"/>
          <w:lang w:bidi="ar-LB"/>
        </w:rPr>
        <w:t>alaraj</w:t>
      </w:r>
      <w:proofErr w:type="spellEnd"/>
      <w:r w:rsidRPr="00AE0093">
        <w:rPr>
          <w:rFonts w:asciiTheme="majorBidi" w:hAnsiTheme="majorBidi" w:cstheme="majorBidi"/>
          <w:b/>
          <w:bCs/>
          <w:sz w:val="28"/>
          <w:szCs w:val="28"/>
          <w:lang w:bidi="ar-LB"/>
        </w:rPr>
        <w:t xml:space="preserve"> 1132127</w:t>
      </w:r>
    </w:p>
    <w:p w:rsidR="00653061" w:rsidRPr="00AE0093" w:rsidRDefault="00653061"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D</w:t>
      </w:r>
      <w:r w:rsidR="00352C31" w:rsidRPr="00AE0093">
        <w:rPr>
          <w:rFonts w:asciiTheme="majorBidi" w:hAnsiTheme="majorBidi" w:cstheme="majorBidi"/>
          <w:b/>
          <w:bCs/>
          <w:sz w:val="28"/>
          <w:szCs w:val="28"/>
          <w:lang w:bidi="ar-LB"/>
        </w:rPr>
        <w:t xml:space="preserve">ate </w:t>
      </w:r>
      <w:r w:rsidRPr="00AE0093">
        <w:rPr>
          <w:rFonts w:asciiTheme="majorBidi" w:hAnsiTheme="majorBidi" w:cstheme="majorBidi"/>
          <w:b/>
          <w:bCs/>
          <w:sz w:val="28"/>
          <w:szCs w:val="28"/>
          <w:lang w:bidi="ar-LB"/>
        </w:rPr>
        <w:t>of Experiment</w:t>
      </w:r>
      <w:r w:rsidR="001D17EB" w:rsidRPr="00AE0093">
        <w:rPr>
          <w:rFonts w:asciiTheme="majorBidi" w:hAnsiTheme="majorBidi" w:cstheme="majorBidi"/>
          <w:b/>
          <w:bCs/>
          <w:sz w:val="28"/>
          <w:szCs w:val="28"/>
          <w:lang w:bidi="ar-LB"/>
        </w:rPr>
        <w:t xml:space="preserve"> 21-11-2013</w:t>
      </w:r>
    </w:p>
    <w:p w:rsidR="00AE0093" w:rsidRPr="00AE0093" w:rsidRDefault="00AE0093" w:rsidP="00AE0093">
      <w:pPr>
        <w:jc w:val="center"/>
        <w:rPr>
          <w:rFonts w:asciiTheme="majorBidi" w:hAnsiTheme="majorBidi" w:cstheme="majorBidi"/>
          <w:b/>
          <w:bCs/>
          <w:sz w:val="28"/>
          <w:szCs w:val="28"/>
          <w:lang w:bidi="ar-LB"/>
        </w:rPr>
      </w:pPr>
    </w:p>
    <w:p w:rsidR="00653061" w:rsidRPr="00AE0093" w:rsidRDefault="001D17EB"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D</w:t>
      </w:r>
      <w:r w:rsidR="00352C31" w:rsidRPr="00AE0093">
        <w:rPr>
          <w:rFonts w:asciiTheme="majorBidi" w:hAnsiTheme="majorBidi" w:cstheme="majorBidi"/>
          <w:b/>
          <w:bCs/>
          <w:sz w:val="28"/>
          <w:szCs w:val="28"/>
          <w:lang w:bidi="ar-LB"/>
        </w:rPr>
        <w:t xml:space="preserve">ate </w:t>
      </w:r>
      <w:r w:rsidRPr="00AE0093">
        <w:rPr>
          <w:rFonts w:asciiTheme="majorBidi" w:hAnsiTheme="majorBidi" w:cstheme="majorBidi"/>
          <w:b/>
          <w:bCs/>
          <w:sz w:val="28"/>
          <w:szCs w:val="28"/>
          <w:lang w:bidi="ar-LB"/>
        </w:rPr>
        <w:t>of Submission 5-12-2013</w:t>
      </w:r>
    </w:p>
    <w:p w:rsidR="00AE0093" w:rsidRPr="00AE0093" w:rsidRDefault="00AE0093" w:rsidP="00AE0093">
      <w:pPr>
        <w:jc w:val="center"/>
        <w:rPr>
          <w:rFonts w:asciiTheme="majorBidi" w:hAnsiTheme="majorBidi" w:cstheme="majorBidi"/>
          <w:b/>
          <w:bCs/>
          <w:sz w:val="28"/>
          <w:szCs w:val="28"/>
          <w:lang w:bidi="ar-LB"/>
        </w:rPr>
      </w:pPr>
    </w:p>
    <w:p w:rsidR="00653061" w:rsidRPr="00AE0093" w:rsidRDefault="00653061" w:rsidP="00AE0093">
      <w:pPr>
        <w:jc w:val="center"/>
        <w:rPr>
          <w:rFonts w:asciiTheme="majorBidi" w:hAnsiTheme="majorBidi" w:cstheme="majorBidi"/>
          <w:b/>
          <w:bCs/>
          <w:sz w:val="28"/>
          <w:szCs w:val="28"/>
          <w:lang w:bidi="ar-LB"/>
        </w:rPr>
      </w:pPr>
      <w:r w:rsidRPr="00AE0093">
        <w:rPr>
          <w:rFonts w:asciiTheme="majorBidi" w:hAnsiTheme="majorBidi" w:cstheme="majorBidi"/>
          <w:b/>
          <w:bCs/>
          <w:sz w:val="28"/>
          <w:szCs w:val="28"/>
          <w:lang w:bidi="ar-LB"/>
        </w:rPr>
        <w:t>Cellular activities</w:t>
      </w:r>
    </w:p>
    <w:p w:rsidR="00653061" w:rsidRDefault="003B74AC" w:rsidP="003F43C2">
      <w:pPr>
        <w:jc w:val="center"/>
        <w:rPr>
          <w:rFonts w:asciiTheme="majorBidi" w:hAnsiTheme="majorBidi" w:cstheme="majorBidi"/>
          <w:sz w:val="24"/>
          <w:szCs w:val="24"/>
          <w:lang w:bidi="ar-LB"/>
        </w:rPr>
      </w:pPr>
      <w:r>
        <w:rPr>
          <w:rFonts w:asciiTheme="majorBidi" w:hAnsiTheme="majorBidi" w:cstheme="majorBidi"/>
          <w:sz w:val="24"/>
          <w:szCs w:val="24"/>
          <w:lang w:bidi="ar-LB"/>
        </w:rPr>
        <w:t>-1-</w:t>
      </w:r>
    </w:p>
    <w:p w:rsidR="00653061" w:rsidRDefault="00653061" w:rsidP="003F43C2">
      <w:pPr>
        <w:jc w:val="center"/>
        <w:rPr>
          <w:rFonts w:asciiTheme="majorBidi" w:hAnsiTheme="majorBidi" w:cstheme="majorBidi"/>
          <w:sz w:val="24"/>
          <w:szCs w:val="24"/>
          <w:lang w:bidi="ar-LB"/>
        </w:rPr>
      </w:pPr>
    </w:p>
    <w:p w:rsidR="00653061" w:rsidRDefault="00653061" w:rsidP="003B74AC">
      <w:pPr>
        <w:rPr>
          <w:rFonts w:asciiTheme="majorBidi" w:hAnsiTheme="majorBidi" w:cstheme="majorBidi"/>
          <w:sz w:val="24"/>
          <w:szCs w:val="24"/>
          <w:lang w:bidi="ar-LB"/>
        </w:rPr>
      </w:pPr>
      <w:r w:rsidRPr="003B74AC">
        <w:rPr>
          <w:rFonts w:asciiTheme="majorBidi" w:hAnsiTheme="majorBidi" w:cstheme="majorBidi"/>
          <w:b/>
          <w:bCs/>
          <w:sz w:val="32"/>
          <w:szCs w:val="32"/>
          <w:lang w:bidi="ar-LB"/>
        </w:rPr>
        <w:t>Aim</w:t>
      </w:r>
      <w:r>
        <w:rPr>
          <w:rFonts w:asciiTheme="majorBidi" w:hAnsiTheme="majorBidi" w:cstheme="majorBidi"/>
          <w:sz w:val="24"/>
          <w:szCs w:val="24"/>
          <w:lang w:bidi="ar-LB"/>
        </w:rPr>
        <w:t xml:space="preserve">: </w:t>
      </w:r>
      <w:r w:rsidR="00AE0093">
        <w:rPr>
          <w:rFonts w:asciiTheme="majorBidi" w:hAnsiTheme="majorBidi" w:cstheme="majorBidi"/>
          <w:sz w:val="24"/>
          <w:szCs w:val="24"/>
          <w:lang w:bidi="ar-LB"/>
        </w:rPr>
        <w:t xml:space="preserve">The effect of different factors such as light and temperature on the rate of photosynthesis. </w:t>
      </w:r>
      <w:proofErr w:type="gramStart"/>
      <w:r w:rsidR="00AE0093">
        <w:rPr>
          <w:rFonts w:asciiTheme="majorBidi" w:hAnsiTheme="majorBidi" w:cstheme="majorBidi"/>
          <w:sz w:val="24"/>
          <w:szCs w:val="24"/>
          <w:lang w:bidi="ar-LB"/>
        </w:rPr>
        <w:t>And the effect of different sugars on fermentation.</w:t>
      </w:r>
      <w:proofErr w:type="gramEnd"/>
    </w:p>
    <w:p w:rsidR="00555092" w:rsidRPr="003B74AC" w:rsidRDefault="00555092" w:rsidP="003B74AC">
      <w:pPr>
        <w:rPr>
          <w:rFonts w:asciiTheme="majorBidi" w:hAnsiTheme="majorBidi" w:cstheme="majorBidi"/>
          <w:b/>
          <w:bCs/>
          <w:sz w:val="32"/>
          <w:szCs w:val="32"/>
          <w:lang w:bidi="ar-LB"/>
        </w:rPr>
      </w:pPr>
    </w:p>
    <w:p w:rsidR="00555092" w:rsidRPr="003B74AC" w:rsidRDefault="00555092" w:rsidP="003B74AC">
      <w:pPr>
        <w:rPr>
          <w:rFonts w:asciiTheme="majorBidi" w:hAnsiTheme="majorBidi" w:cstheme="majorBidi"/>
          <w:b/>
          <w:bCs/>
          <w:sz w:val="32"/>
          <w:szCs w:val="32"/>
          <w:lang w:bidi="ar-LB"/>
        </w:rPr>
      </w:pPr>
      <w:proofErr w:type="gramStart"/>
      <w:r w:rsidRPr="003B74AC">
        <w:rPr>
          <w:rFonts w:asciiTheme="majorBidi" w:hAnsiTheme="majorBidi" w:cstheme="majorBidi"/>
          <w:b/>
          <w:bCs/>
          <w:sz w:val="32"/>
          <w:szCs w:val="32"/>
          <w:lang w:bidi="ar-LB"/>
        </w:rPr>
        <w:t>Theory :</w:t>
      </w:r>
      <w:proofErr w:type="gramEnd"/>
      <w:r w:rsidRPr="003B74AC">
        <w:rPr>
          <w:rFonts w:asciiTheme="majorBidi" w:hAnsiTheme="majorBidi" w:cstheme="majorBidi"/>
          <w:b/>
          <w:bCs/>
          <w:sz w:val="32"/>
          <w:szCs w:val="32"/>
          <w:lang w:bidi="ar-LB"/>
        </w:rPr>
        <w:t xml:space="preserve"> Photosynthesis+ </w:t>
      </w:r>
      <w:r w:rsidR="00873D14" w:rsidRPr="003B74AC">
        <w:rPr>
          <w:rFonts w:asciiTheme="majorBidi" w:hAnsiTheme="majorBidi" w:cstheme="majorBidi"/>
          <w:b/>
          <w:bCs/>
          <w:sz w:val="32"/>
          <w:szCs w:val="32"/>
          <w:lang w:bidi="ar-LB"/>
        </w:rPr>
        <w:t>Fermentation</w:t>
      </w:r>
    </w:p>
    <w:p w:rsidR="00AF6D4F" w:rsidRDefault="006B5250" w:rsidP="003B74AC">
      <w:pPr>
        <w:pStyle w:val="NormalWeb"/>
        <w:ind w:right="150"/>
        <w:rPr>
          <w:rFonts w:asciiTheme="majorBidi" w:hAnsiTheme="majorBidi" w:cstheme="majorBidi"/>
          <w:lang w:bidi="ar-LB"/>
        </w:rPr>
      </w:pPr>
      <w:r w:rsidRPr="003B74AC">
        <w:rPr>
          <w:rFonts w:asciiTheme="majorBidi" w:hAnsiTheme="majorBidi" w:cstheme="majorBidi"/>
          <w:b/>
          <w:bCs/>
          <w:sz w:val="28"/>
          <w:szCs w:val="28"/>
          <w:lang w:bidi="ar-LB"/>
        </w:rPr>
        <w:sym w:font="Wingdings" w:char="F04A"/>
      </w:r>
      <w:r w:rsidRPr="003B74AC">
        <w:rPr>
          <w:rFonts w:asciiTheme="majorBidi" w:hAnsiTheme="majorBidi" w:cstheme="majorBidi"/>
          <w:b/>
          <w:bCs/>
          <w:sz w:val="28"/>
          <w:szCs w:val="28"/>
          <w:lang w:bidi="ar-LB"/>
        </w:rPr>
        <w:t xml:space="preserve"> </w:t>
      </w:r>
      <w:proofErr w:type="gramStart"/>
      <w:r w:rsidR="00873D14" w:rsidRPr="003B74AC">
        <w:rPr>
          <w:rFonts w:asciiTheme="majorBidi" w:hAnsiTheme="majorBidi" w:cstheme="majorBidi"/>
          <w:b/>
          <w:bCs/>
          <w:sz w:val="28"/>
          <w:szCs w:val="28"/>
          <w:lang w:bidi="ar-LB"/>
        </w:rPr>
        <w:t>Photosynthesis</w:t>
      </w:r>
      <w:r w:rsidR="00873D14">
        <w:rPr>
          <w:rFonts w:asciiTheme="majorBidi" w:hAnsiTheme="majorBidi" w:cstheme="majorBidi"/>
          <w:lang w:bidi="ar-LB"/>
        </w:rPr>
        <w:t xml:space="preserve"> :</w:t>
      </w:r>
      <w:proofErr w:type="gramEnd"/>
      <w:r>
        <w:rPr>
          <w:rFonts w:asciiTheme="majorBidi" w:hAnsiTheme="majorBidi" w:cstheme="majorBidi"/>
          <w:lang w:bidi="ar-LB"/>
        </w:rPr>
        <w:t xml:space="preserve"> is an anabolic process</w:t>
      </w:r>
      <w:r w:rsidR="00873D14">
        <w:rPr>
          <w:rFonts w:asciiTheme="majorBidi" w:hAnsiTheme="majorBidi" w:cstheme="majorBidi"/>
          <w:lang w:bidi="ar-LB"/>
        </w:rPr>
        <w:t xml:space="preserve"> by which organic compounds are synthesized from water, minerals and CO2 in the presence of light. </w:t>
      </w:r>
      <w:r w:rsidR="005B2A92">
        <w:rPr>
          <w:rFonts w:asciiTheme="majorBidi" w:hAnsiTheme="majorBidi" w:cstheme="majorBidi"/>
          <w:lang w:bidi="ar-LB"/>
        </w:rPr>
        <w:t>The process of photosynthesis takes place in the chloroplasts,</w:t>
      </w:r>
      <w:r w:rsidR="00CF1ED1">
        <w:rPr>
          <w:rFonts w:asciiTheme="majorBidi" w:hAnsiTheme="majorBidi" w:cstheme="majorBidi"/>
          <w:lang w:bidi="ar-LB"/>
        </w:rPr>
        <w:t xml:space="preserve"> specifically using chlorophyll.</w:t>
      </w:r>
    </w:p>
    <w:p w:rsidR="00EE2DEA" w:rsidRDefault="00776A56" w:rsidP="003B74AC">
      <w:pPr>
        <w:pStyle w:val="NormalWeb"/>
        <w:ind w:right="150"/>
        <w:rPr>
          <w:color w:val="000000"/>
          <w:sz w:val="27"/>
          <w:szCs w:val="27"/>
        </w:rPr>
      </w:pPr>
      <w:r>
        <w:rPr>
          <w:rFonts w:asciiTheme="majorBidi" w:hAnsiTheme="majorBidi" w:cstheme="majorBidi"/>
          <w:lang w:bidi="ar-LB"/>
        </w:rPr>
        <w:t xml:space="preserve"> </w:t>
      </w:r>
      <w:r w:rsidR="00AF6D4F">
        <w:rPr>
          <w:color w:val="000000"/>
          <w:sz w:val="27"/>
          <w:szCs w:val="27"/>
        </w:rPr>
        <w:t>Chlorophyll looks green because it absorbs red and blue light, making these colors unavailable to be seen by our eyes. It is the green light which is NOT absorbed that finally reaches our eyes, making chlorophyll appear green</w:t>
      </w:r>
      <w:r w:rsidR="00EE2DEA">
        <w:rPr>
          <w:color w:val="000000"/>
          <w:sz w:val="27"/>
          <w:szCs w:val="27"/>
        </w:rPr>
        <w:t xml:space="preserve">. </w:t>
      </w:r>
      <w:r w:rsidR="00477F0E">
        <w:rPr>
          <w:color w:val="000000"/>
          <w:sz w:val="27"/>
          <w:szCs w:val="27"/>
        </w:rPr>
        <w:t>(1)</w:t>
      </w:r>
    </w:p>
    <w:p w:rsidR="00EE2DEA" w:rsidRDefault="00EE2DEA" w:rsidP="003B74AC">
      <w:pPr>
        <w:pStyle w:val="NormalWeb"/>
        <w:ind w:right="150"/>
        <w:rPr>
          <w:color w:val="000000"/>
          <w:sz w:val="27"/>
          <w:szCs w:val="27"/>
        </w:rPr>
      </w:pPr>
      <w:r>
        <w:rPr>
          <w:color w:val="000000"/>
          <w:sz w:val="27"/>
          <w:szCs w:val="27"/>
        </w:rPr>
        <w:t xml:space="preserve">The overall chemical reaction involved in photosynthesis is: </w:t>
      </w:r>
    </w:p>
    <w:p w:rsidR="00477F0E" w:rsidRPr="003B74AC" w:rsidRDefault="00477F0E" w:rsidP="003B74AC">
      <w:pPr>
        <w:pStyle w:val="NormalWeb"/>
        <w:ind w:right="150"/>
        <w:rPr>
          <w:b/>
          <w:bCs/>
          <w:color w:val="000000"/>
          <w:sz w:val="27"/>
          <w:szCs w:val="27"/>
        </w:rPr>
      </w:pPr>
      <w:r w:rsidRPr="003B74AC">
        <w:rPr>
          <w:b/>
          <w:bCs/>
          <w:color w:val="000000"/>
          <w:sz w:val="32"/>
          <w:szCs w:val="32"/>
        </w:rPr>
        <w:t>6CO2 + 6H2O (+ light energy</w:t>
      </w:r>
      <w:proofErr w:type="gramStart"/>
      <w:r w:rsidRPr="003B74AC">
        <w:rPr>
          <w:b/>
          <w:bCs/>
          <w:color w:val="000000"/>
          <w:sz w:val="32"/>
          <w:szCs w:val="32"/>
        </w:rPr>
        <w:t>)  C6H12O6</w:t>
      </w:r>
      <w:proofErr w:type="gramEnd"/>
      <w:r w:rsidRPr="003B74AC">
        <w:rPr>
          <w:b/>
          <w:bCs/>
          <w:color w:val="000000"/>
          <w:sz w:val="32"/>
          <w:szCs w:val="32"/>
        </w:rPr>
        <w:t xml:space="preserve"> + 6O2</w:t>
      </w:r>
      <w:r w:rsidRPr="00477F0E">
        <w:rPr>
          <w:color w:val="000000"/>
          <w:sz w:val="27"/>
          <w:szCs w:val="27"/>
        </w:rPr>
        <w:t xml:space="preserve">. This is </w:t>
      </w:r>
      <w:r>
        <w:rPr>
          <w:color w:val="000000"/>
          <w:sz w:val="27"/>
          <w:szCs w:val="27"/>
        </w:rPr>
        <w:t xml:space="preserve">the source of the O2 we </w:t>
      </w:r>
      <w:r w:rsidRPr="003B74AC">
        <w:rPr>
          <w:color w:val="000000"/>
          <w:sz w:val="27"/>
          <w:szCs w:val="27"/>
        </w:rPr>
        <w:t>breathe.</w:t>
      </w:r>
    </w:p>
    <w:p w:rsidR="00477F0E" w:rsidRDefault="00477F0E" w:rsidP="003B74AC">
      <w:pPr>
        <w:pStyle w:val="NormalWeb"/>
        <w:ind w:right="150"/>
        <w:rPr>
          <w:color w:val="000000"/>
          <w:sz w:val="27"/>
          <w:szCs w:val="27"/>
        </w:rPr>
      </w:pPr>
      <w:proofErr w:type="gramStart"/>
      <w:r>
        <w:rPr>
          <w:color w:val="000000"/>
          <w:sz w:val="27"/>
          <w:szCs w:val="27"/>
        </w:rPr>
        <w:t>There  are</w:t>
      </w:r>
      <w:proofErr w:type="gramEnd"/>
      <w:r>
        <w:rPr>
          <w:color w:val="000000"/>
          <w:sz w:val="27"/>
          <w:szCs w:val="27"/>
        </w:rPr>
        <w:t xml:space="preserve"> two parts to photosynthesis:</w:t>
      </w:r>
    </w:p>
    <w:p w:rsidR="00477F0E" w:rsidRPr="00C03D93" w:rsidRDefault="00477F0E" w:rsidP="003B74AC">
      <w:pPr>
        <w:pStyle w:val="NormalWeb"/>
        <w:numPr>
          <w:ilvl w:val="0"/>
          <w:numId w:val="1"/>
        </w:numPr>
        <w:ind w:right="150"/>
        <w:rPr>
          <w:color w:val="000000"/>
          <w:sz w:val="27"/>
          <w:szCs w:val="27"/>
        </w:rPr>
      </w:pPr>
      <w:r w:rsidRPr="00C03D93">
        <w:rPr>
          <w:b/>
          <w:bCs/>
          <w:color w:val="000000"/>
          <w:sz w:val="28"/>
          <w:szCs w:val="28"/>
        </w:rPr>
        <w:t>Energy transduction reaction (light reaction</w:t>
      </w:r>
      <w:proofErr w:type="gramStart"/>
      <w:r w:rsidRPr="00C03D93">
        <w:rPr>
          <w:b/>
          <w:bCs/>
          <w:color w:val="000000"/>
          <w:sz w:val="28"/>
          <w:szCs w:val="28"/>
        </w:rPr>
        <w:t>)</w:t>
      </w:r>
      <w:r>
        <w:rPr>
          <w:color w:val="000000"/>
          <w:sz w:val="27"/>
          <w:szCs w:val="27"/>
        </w:rPr>
        <w:t xml:space="preserve"> :</w:t>
      </w:r>
      <w:proofErr w:type="gramEnd"/>
      <w:r>
        <w:rPr>
          <w:color w:val="000000"/>
          <w:sz w:val="27"/>
          <w:szCs w:val="27"/>
        </w:rPr>
        <w:t xml:space="preserve"> </w:t>
      </w:r>
      <w:r w:rsidR="006A69AF" w:rsidRPr="006A69AF">
        <w:rPr>
          <w:color w:val="000000"/>
          <w:sz w:val="27"/>
          <w:szCs w:val="27"/>
        </w:rPr>
        <w:t xml:space="preserve">The light reaction happens in the </w:t>
      </w:r>
      <w:proofErr w:type="spellStart"/>
      <w:r w:rsidR="006A69AF" w:rsidRPr="006A69AF">
        <w:rPr>
          <w:color w:val="000000"/>
          <w:sz w:val="27"/>
          <w:szCs w:val="27"/>
        </w:rPr>
        <w:t>thylakoid</w:t>
      </w:r>
      <w:proofErr w:type="spellEnd"/>
      <w:r w:rsidR="006A69AF" w:rsidRPr="006A69AF">
        <w:rPr>
          <w:color w:val="000000"/>
          <w:sz w:val="27"/>
          <w:szCs w:val="27"/>
        </w:rPr>
        <w:t xml:space="preserve"> membrane and converts light energy to chemical energy</w:t>
      </w:r>
      <w:r w:rsidR="006A69AF">
        <w:rPr>
          <w:color w:val="000000"/>
          <w:sz w:val="27"/>
          <w:szCs w:val="27"/>
        </w:rPr>
        <w:t xml:space="preserve"> (ATP) by </w:t>
      </w:r>
      <w:proofErr w:type="spellStart"/>
      <w:r w:rsidR="006A69AF" w:rsidRPr="006A69AF">
        <w:rPr>
          <w:b/>
          <w:bCs/>
          <w:color w:val="000000"/>
        </w:rPr>
        <w:t>photophosphorylation</w:t>
      </w:r>
      <w:proofErr w:type="spellEnd"/>
      <w:r w:rsidR="006A69AF" w:rsidRPr="006A69AF">
        <w:rPr>
          <w:b/>
          <w:bCs/>
          <w:color w:val="000000"/>
        </w:rPr>
        <w:t>.</w:t>
      </w:r>
      <w:r w:rsidR="006A69AF">
        <w:rPr>
          <w:b/>
          <w:bCs/>
          <w:color w:val="000000"/>
        </w:rPr>
        <w:t xml:space="preserve"> </w:t>
      </w:r>
      <w:r w:rsidR="00AE0093">
        <w:rPr>
          <w:b/>
          <w:bCs/>
          <w:color w:val="000000"/>
        </w:rPr>
        <w:t xml:space="preserve"> </w:t>
      </w:r>
      <w:r w:rsidR="00AE0093">
        <w:rPr>
          <w:color w:val="000000"/>
        </w:rPr>
        <w:t>A water molecule splits into O2 and protons (H</w:t>
      </w:r>
      <m:oMath>
        <m:r>
          <w:rPr>
            <w:rFonts w:ascii="Cambria Math" w:hAnsi="Cambria Math"/>
            <w:color w:val="000000"/>
          </w:rPr>
          <m:t>+</m:t>
        </m:r>
      </m:oMath>
      <w:r w:rsidR="00AE0093">
        <w:rPr>
          <w:color w:val="000000"/>
        </w:rPr>
        <w:t>) which are transferred to the coenzyme NADP+ forming</w:t>
      </w:r>
      <w:r w:rsidR="00C03D93">
        <w:rPr>
          <w:color w:val="000000"/>
        </w:rPr>
        <w:t xml:space="preserve"> NADPH. The products of light reactions, provides the energy and reducing power for the carbon assimilation reactions.</w:t>
      </w:r>
    </w:p>
    <w:p w:rsidR="00CB2D45" w:rsidRDefault="00C03D93" w:rsidP="003B74AC">
      <w:pPr>
        <w:pStyle w:val="NormalWeb"/>
        <w:ind w:right="150"/>
        <w:rPr>
          <w:color w:val="000000"/>
        </w:rPr>
      </w:pPr>
      <w:r>
        <w:rPr>
          <w:color w:val="000000"/>
        </w:rPr>
        <w:t>2</w:t>
      </w:r>
      <w:r w:rsidRPr="006B5250">
        <w:rPr>
          <w:color w:val="000000"/>
          <w:sz w:val="28"/>
          <w:szCs w:val="28"/>
        </w:rPr>
        <w:t xml:space="preserve">- </w:t>
      </w:r>
      <w:r w:rsidRPr="006B5250">
        <w:rPr>
          <w:b/>
          <w:bCs/>
          <w:color w:val="000000"/>
          <w:sz w:val="28"/>
          <w:szCs w:val="28"/>
        </w:rPr>
        <w:t xml:space="preserve">Carbon assimilation reactions </w:t>
      </w:r>
      <w:proofErr w:type="gramStart"/>
      <w:r w:rsidRPr="006B5250">
        <w:rPr>
          <w:b/>
          <w:bCs/>
          <w:color w:val="000000"/>
          <w:sz w:val="28"/>
          <w:szCs w:val="28"/>
        </w:rPr>
        <w:t>( Calvin</w:t>
      </w:r>
      <w:proofErr w:type="gramEnd"/>
      <w:r w:rsidRPr="006B5250">
        <w:rPr>
          <w:b/>
          <w:bCs/>
          <w:color w:val="000000"/>
          <w:sz w:val="28"/>
          <w:szCs w:val="28"/>
        </w:rPr>
        <w:t xml:space="preserve"> cycle)</w:t>
      </w:r>
      <w:r w:rsidRPr="006B5250">
        <w:rPr>
          <w:b/>
          <w:bCs/>
          <w:color w:val="000000"/>
        </w:rPr>
        <w:t xml:space="preserve"> </w:t>
      </w:r>
      <w:r>
        <w:rPr>
          <w:color w:val="000000"/>
        </w:rPr>
        <w:t>: the carbon atoms from the carbon dioxide  (</w:t>
      </w:r>
      <w:r w:rsidRPr="00C03D93">
        <w:rPr>
          <w:color w:val="000000"/>
        </w:rPr>
        <w:t>CO2</w:t>
      </w:r>
      <w:r>
        <w:rPr>
          <w:color w:val="000000"/>
        </w:rPr>
        <w:t>)</w:t>
      </w:r>
      <w:r w:rsidRPr="00C03D93">
        <w:rPr>
          <w:color w:val="000000"/>
        </w:rPr>
        <w:t xml:space="preserve"> and energy from ATP are used to form sugar</w:t>
      </w:r>
      <w:r w:rsidR="006B5250">
        <w:rPr>
          <w:color w:val="000000"/>
        </w:rPr>
        <w:t>, and are essential to provide energy for the plant cells.</w:t>
      </w:r>
      <w:r w:rsidR="006B5250" w:rsidRPr="006B5250">
        <w:t xml:space="preserve"> </w:t>
      </w:r>
      <w:r w:rsidR="006B5250" w:rsidRPr="006B5250">
        <w:rPr>
          <w:color w:val="000000"/>
        </w:rPr>
        <w:t xml:space="preserve">Actually, notice that the first product of photosynthesis is a three-carbon compound called </w:t>
      </w:r>
      <w:proofErr w:type="spellStart"/>
      <w:r w:rsidR="006B5250" w:rsidRPr="006B5250">
        <w:rPr>
          <w:color w:val="000000"/>
        </w:rPr>
        <w:t>glyceraldehyde</w:t>
      </w:r>
      <w:proofErr w:type="spellEnd"/>
      <w:r w:rsidR="006B5250" w:rsidRPr="006B5250">
        <w:rPr>
          <w:color w:val="000000"/>
        </w:rPr>
        <w:t xml:space="preserve"> 3-phosphate. Almost immediately, two of these join to form a glucose molecule.</w:t>
      </w:r>
      <w:r w:rsidR="006B5250">
        <w:rPr>
          <w:color w:val="000000"/>
        </w:rPr>
        <w:t xml:space="preserve"> (1)</w:t>
      </w:r>
    </w:p>
    <w:p w:rsidR="00CB2D45" w:rsidRPr="00CB2D45" w:rsidRDefault="00CB2D45" w:rsidP="003B74AC">
      <w:pPr>
        <w:pStyle w:val="NormalWeb"/>
        <w:ind w:left="1080" w:right="150"/>
        <w:rPr>
          <w:color w:val="000000"/>
        </w:rPr>
      </w:pPr>
      <w:r>
        <w:rPr>
          <w:b/>
          <w:bCs/>
          <w:color w:val="000000"/>
          <w:sz w:val="28"/>
          <w:szCs w:val="28"/>
        </w:rPr>
        <w:t>*</w:t>
      </w:r>
      <w:r w:rsidRPr="00CB2D45">
        <w:rPr>
          <w:color w:val="000000"/>
        </w:rPr>
        <w:t xml:space="preserve">The rate of photosynthesis can be assessed by </w:t>
      </w:r>
      <w:r>
        <w:rPr>
          <w:color w:val="000000"/>
        </w:rPr>
        <w:t xml:space="preserve">measuring the volume of </w:t>
      </w:r>
      <w:proofErr w:type="gramStart"/>
      <w:r>
        <w:rPr>
          <w:color w:val="000000"/>
        </w:rPr>
        <w:t>( O2</w:t>
      </w:r>
      <w:proofErr w:type="gramEnd"/>
      <w:r>
        <w:rPr>
          <w:color w:val="000000"/>
        </w:rPr>
        <w:t>) produced during the reaction.</w:t>
      </w:r>
    </w:p>
    <w:p w:rsidR="003B74AC" w:rsidRDefault="006B5250" w:rsidP="003B74AC">
      <w:pPr>
        <w:pStyle w:val="NormalWeb"/>
        <w:ind w:right="150"/>
        <w:rPr>
          <w:rFonts w:ascii="Georgia" w:hAnsi="Georgia"/>
          <w:color w:val="000000"/>
          <w:shd w:val="clear" w:color="auto" w:fill="FFFFFF"/>
        </w:rPr>
      </w:pPr>
      <w:r w:rsidRPr="003B74AC">
        <w:rPr>
          <w:b/>
          <w:bCs/>
          <w:color w:val="000000"/>
          <w:sz w:val="28"/>
          <w:szCs w:val="28"/>
        </w:rPr>
        <w:sym w:font="Wingdings" w:char="F04A"/>
      </w:r>
      <w:r w:rsidRPr="003B74AC">
        <w:rPr>
          <w:b/>
          <w:bCs/>
          <w:color w:val="000000"/>
          <w:sz w:val="28"/>
          <w:szCs w:val="28"/>
        </w:rPr>
        <w:t xml:space="preserve"> Fermentation</w:t>
      </w:r>
      <w:r w:rsidRPr="003B74AC">
        <w:rPr>
          <w:color w:val="000000"/>
          <w:sz w:val="28"/>
          <w:szCs w:val="28"/>
        </w:rPr>
        <w:t>:</w:t>
      </w:r>
      <w:r w:rsidR="00CB2D45">
        <w:rPr>
          <w:color w:val="000000"/>
        </w:rPr>
        <w:t xml:space="preserve"> Fermentation is </w:t>
      </w:r>
      <w:proofErr w:type="gramStart"/>
      <w:r w:rsidR="00CB2D45">
        <w:rPr>
          <w:color w:val="000000"/>
        </w:rPr>
        <w:t xml:space="preserve">the </w:t>
      </w:r>
      <w:r>
        <w:rPr>
          <w:rFonts w:ascii="Georgia" w:hAnsi="Georgia"/>
          <w:color w:val="000000"/>
          <w:shd w:val="clear" w:color="auto" w:fill="FFFFFF"/>
        </w:rPr>
        <w:t xml:space="preserve"> chemical</w:t>
      </w:r>
      <w:proofErr w:type="gramEnd"/>
      <w:r>
        <w:rPr>
          <w:rFonts w:ascii="Georgia" w:hAnsi="Georgia"/>
          <w:color w:val="000000"/>
          <w:shd w:val="clear" w:color="auto" w:fill="FFFFFF"/>
        </w:rPr>
        <w:t xml:space="preserve"> decomposition of a substance by bacteria, yeasts, or other micro organisms that normally involves and heat emission. </w:t>
      </w:r>
      <w:r w:rsidR="00CB2D45">
        <w:rPr>
          <w:rFonts w:ascii="Georgia" w:hAnsi="Georgia"/>
          <w:color w:val="000000"/>
          <w:shd w:val="clear" w:color="auto" w:fill="FFFFFF"/>
        </w:rPr>
        <w:t xml:space="preserve">(2) Fermentation is a catabolic process.  Yeasts are unicellular fungi. These organisms obtain energy from different carbohydrates by fermentation. </w:t>
      </w:r>
    </w:p>
    <w:p w:rsidR="002E53A9" w:rsidRDefault="00CB2D45" w:rsidP="003B74AC">
      <w:pPr>
        <w:pStyle w:val="NormalWeb"/>
        <w:ind w:right="150"/>
        <w:rPr>
          <w:rFonts w:ascii="Georgia" w:hAnsi="Georgia"/>
          <w:color w:val="000000"/>
          <w:shd w:val="clear" w:color="auto" w:fill="FFFFFF"/>
        </w:rPr>
      </w:pPr>
      <w:r>
        <w:rPr>
          <w:rFonts w:ascii="Georgia" w:hAnsi="Georgia"/>
          <w:color w:val="000000"/>
          <w:shd w:val="clear" w:color="auto" w:fill="FFFFFF"/>
        </w:rPr>
        <w:lastRenderedPageBreak/>
        <w:t>*The rate of fermentation can be assessed by measuring the volume of (CO2) produced during the fermentation of different carbohydrates by yeast cells under anaerobic cond</w:t>
      </w:r>
      <w:r w:rsidR="002E53A9">
        <w:rPr>
          <w:rFonts w:ascii="Georgia" w:hAnsi="Georgia"/>
          <w:color w:val="000000"/>
          <w:shd w:val="clear" w:color="auto" w:fill="FFFFFF"/>
        </w:rPr>
        <w:t>itions.</w:t>
      </w:r>
    </w:p>
    <w:p w:rsidR="006B5250" w:rsidRPr="002E53A9" w:rsidRDefault="002E53A9" w:rsidP="003B74AC">
      <w:pPr>
        <w:pStyle w:val="NormalWeb"/>
        <w:ind w:right="150"/>
        <w:rPr>
          <w:rFonts w:ascii="Helvetica" w:hAnsi="Helvetica" w:cs="Helvetica"/>
          <w:color w:val="000000"/>
          <w:shd w:val="clear" w:color="auto" w:fill="FFFFFF"/>
        </w:rPr>
      </w:pPr>
      <w:r w:rsidRPr="002E53A9">
        <w:rPr>
          <w:rFonts w:ascii="Helvetica" w:hAnsi="Helvetica" w:cs="Helvetica"/>
          <w:color w:val="000000"/>
          <w:shd w:val="clear" w:color="auto" w:fill="FFFFFF"/>
        </w:rPr>
        <w:t>This is the general equation of fermentation.</w:t>
      </w:r>
    </w:p>
    <w:p w:rsidR="006A69AF" w:rsidRPr="003B74AC" w:rsidRDefault="002E53A9" w:rsidP="003B74AC">
      <w:pPr>
        <w:pStyle w:val="NormalWeb"/>
        <w:ind w:right="150"/>
        <w:rPr>
          <w:b/>
          <w:bCs/>
          <w:color w:val="000000"/>
          <w:sz w:val="32"/>
          <w:szCs w:val="32"/>
        </w:rPr>
      </w:pPr>
      <w:proofErr w:type="gramStart"/>
      <w:r w:rsidRPr="003B74AC">
        <w:rPr>
          <w:b/>
          <w:bCs/>
          <w:color w:val="000000"/>
          <w:sz w:val="32"/>
          <w:szCs w:val="32"/>
        </w:rPr>
        <w:t>C6 H12 O6 ---&gt; 2 C2 H5 OH + 2 CO2 +</w:t>
      </w:r>
      <w:r w:rsidR="009547CB" w:rsidRPr="003B74AC">
        <w:rPr>
          <w:b/>
          <w:bCs/>
          <w:color w:val="000000"/>
          <w:sz w:val="32"/>
          <w:szCs w:val="32"/>
        </w:rPr>
        <w:t xml:space="preserve"> ATP and heat.</w:t>
      </w:r>
      <w:proofErr w:type="gramEnd"/>
    </w:p>
    <w:p w:rsidR="006A69AF" w:rsidRPr="003B74AC" w:rsidRDefault="006A69AF" w:rsidP="003B74AC">
      <w:pPr>
        <w:pStyle w:val="NormalWeb"/>
        <w:ind w:right="150"/>
        <w:rPr>
          <w:b/>
          <w:bCs/>
          <w:color w:val="000000"/>
          <w:sz w:val="32"/>
          <w:szCs w:val="32"/>
        </w:rPr>
      </w:pPr>
    </w:p>
    <w:p w:rsidR="006A69AF" w:rsidRDefault="00374AF5" w:rsidP="003B74AC">
      <w:pPr>
        <w:pStyle w:val="NormalWeb"/>
        <w:ind w:right="150"/>
        <w:rPr>
          <w:color w:val="000000"/>
        </w:rPr>
      </w:pPr>
      <w:r w:rsidRPr="003B74AC">
        <w:rPr>
          <w:b/>
          <w:bCs/>
          <w:color w:val="000000"/>
          <w:sz w:val="28"/>
          <w:szCs w:val="28"/>
        </w:rPr>
        <w:t>*Materials</w:t>
      </w:r>
      <w:r>
        <w:rPr>
          <w:color w:val="000000"/>
        </w:rPr>
        <w:t xml:space="preserve">: </w:t>
      </w:r>
    </w:p>
    <w:p w:rsidR="00374AF5" w:rsidRDefault="00374AF5" w:rsidP="003B74AC">
      <w:pPr>
        <w:pStyle w:val="NormalWeb"/>
        <w:numPr>
          <w:ilvl w:val="0"/>
          <w:numId w:val="3"/>
        </w:numPr>
        <w:ind w:right="150"/>
        <w:rPr>
          <w:color w:val="000000"/>
        </w:rPr>
      </w:pPr>
      <w:r>
        <w:rPr>
          <w:color w:val="000000"/>
        </w:rPr>
        <w:t>Geranium leaves</w:t>
      </w:r>
    </w:p>
    <w:p w:rsidR="00374AF5" w:rsidRDefault="00374AF5" w:rsidP="003B74AC">
      <w:pPr>
        <w:pStyle w:val="NormalWeb"/>
        <w:numPr>
          <w:ilvl w:val="0"/>
          <w:numId w:val="3"/>
        </w:numPr>
        <w:ind w:right="150"/>
        <w:rPr>
          <w:color w:val="000000"/>
        </w:rPr>
      </w:pPr>
      <w:r>
        <w:rPr>
          <w:color w:val="000000"/>
        </w:rPr>
        <w:t>Funnels</w:t>
      </w:r>
    </w:p>
    <w:p w:rsidR="00374AF5" w:rsidRDefault="00374AF5" w:rsidP="003B74AC">
      <w:pPr>
        <w:pStyle w:val="NormalWeb"/>
        <w:numPr>
          <w:ilvl w:val="0"/>
          <w:numId w:val="3"/>
        </w:numPr>
        <w:ind w:right="150"/>
        <w:rPr>
          <w:color w:val="000000"/>
        </w:rPr>
      </w:pPr>
      <w:r>
        <w:rPr>
          <w:color w:val="000000"/>
        </w:rPr>
        <w:t>Beakers</w:t>
      </w:r>
    </w:p>
    <w:p w:rsidR="00374AF5" w:rsidRDefault="00374AF5" w:rsidP="003B74AC">
      <w:pPr>
        <w:pStyle w:val="NormalWeb"/>
        <w:numPr>
          <w:ilvl w:val="0"/>
          <w:numId w:val="3"/>
        </w:numPr>
        <w:ind w:right="150"/>
        <w:rPr>
          <w:color w:val="000000"/>
        </w:rPr>
      </w:pPr>
      <w:proofErr w:type="spellStart"/>
      <w:proofErr w:type="gramStart"/>
      <w:r>
        <w:rPr>
          <w:color w:val="000000"/>
        </w:rPr>
        <w:t>Galactose</w:t>
      </w:r>
      <w:proofErr w:type="spellEnd"/>
      <w:r>
        <w:rPr>
          <w:color w:val="000000"/>
        </w:rPr>
        <w:t>(</w:t>
      </w:r>
      <w:proofErr w:type="gramEnd"/>
      <w:r>
        <w:rPr>
          <w:color w:val="000000"/>
        </w:rPr>
        <w:t>2%)</w:t>
      </w:r>
    </w:p>
    <w:p w:rsidR="00374AF5" w:rsidRDefault="00374AF5" w:rsidP="003B74AC">
      <w:pPr>
        <w:pStyle w:val="NormalWeb"/>
        <w:numPr>
          <w:ilvl w:val="0"/>
          <w:numId w:val="3"/>
        </w:numPr>
        <w:ind w:right="150"/>
        <w:rPr>
          <w:color w:val="000000"/>
        </w:rPr>
      </w:pPr>
      <w:proofErr w:type="gramStart"/>
      <w:r>
        <w:rPr>
          <w:color w:val="000000"/>
        </w:rPr>
        <w:t>Glucose(</w:t>
      </w:r>
      <w:proofErr w:type="gramEnd"/>
      <w:r>
        <w:rPr>
          <w:color w:val="000000"/>
        </w:rPr>
        <w:t>2%)</w:t>
      </w:r>
    </w:p>
    <w:p w:rsidR="00374AF5" w:rsidRDefault="00374AF5" w:rsidP="003B74AC">
      <w:pPr>
        <w:pStyle w:val="NormalWeb"/>
        <w:numPr>
          <w:ilvl w:val="0"/>
          <w:numId w:val="3"/>
        </w:numPr>
        <w:ind w:right="150"/>
        <w:rPr>
          <w:color w:val="000000"/>
        </w:rPr>
      </w:pPr>
      <w:r>
        <w:rPr>
          <w:color w:val="000000"/>
        </w:rPr>
        <w:t xml:space="preserve">Ice </w:t>
      </w:r>
      <w:proofErr w:type="spellStart"/>
      <w:r>
        <w:rPr>
          <w:color w:val="000000"/>
        </w:rPr>
        <w:t>buket</w:t>
      </w:r>
      <w:proofErr w:type="spellEnd"/>
    </w:p>
    <w:p w:rsidR="00374AF5" w:rsidRDefault="00374AF5" w:rsidP="003B74AC">
      <w:pPr>
        <w:pStyle w:val="NormalWeb"/>
        <w:numPr>
          <w:ilvl w:val="0"/>
          <w:numId w:val="3"/>
        </w:numPr>
        <w:ind w:right="150"/>
        <w:rPr>
          <w:color w:val="000000"/>
        </w:rPr>
      </w:pPr>
      <w:r>
        <w:rPr>
          <w:color w:val="000000"/>
        </w:rPr>
        <w:t>Sodium Bicarbonate(NaHCO3)</w:t>
      </w:r>
    </w:p>
    <w:p w:rsidR="00374AF5" w:rsidRDefault="00374AF5" w:rsidP="003B74AC">
      <w:pPr>
        <w:pStyle w:val="NormalWeb"/>
        <w:numPr>
          <w:ilvl w:val="0"/>
          <w:numId w:val="3"/>
        </w:numPr>
        <w:ind w:right="150"/>
        <w:rPr>
          <w:color w:val="000000"/>
        </w:rPr>
      </w:pPr>
      <w:r>
        <w:rPr>
          <w:color w:val="000000"/>
        </w:rPr>
        <w:t>Graduated test tubes</w:t>
      </w:r>
    </w:p>
    <w:p w:rsidR="00374AF5" w:rsidRDefault="00374AF5" w:rsidP="003B74AC">
      <w:pPr>
        <w:pStyle w:val="NormalWeb"/>
        <w:numPr>
          <w:ilvl w:val="0"/>
          <w:numId w:val="3"/>
        </w:numPr>
        <w:ind w:right="150"/>
        <w:rPr>
          <w:color w:val="000000"/>
        </w:rPr>
      </w:pPr>
      <w:proofErr w:type="gramStart"/>
      <w:r>
        <w:rPr>
          <w:color w:val="000000"/>
        </w:rPr>
        <w:t>Sucrose(</w:t>
      </w:r>
      <w:proofErr w:type="gramEnd"/>
      <w:r>
        <w:rPr>
          <w:color w:val="000000"/>
        </w:rPr>
        <w:t>2%)</w:t>
      </w:r>
    </w:p>
    <w:p w:rsidR="00374AF5" w:rsidRDefault="00374AF5" w:rsidP="003B74AC">
      <w:pPr>
        <w:pStyle w:val="NormalWeb"/>
        <w:numPr>
          <w:ilvl w:val="0"/>
          <w:numId w:val="3"/>
        </w:numPr>
        <w:ind w:right="150"/>
        <w:rPr>
          <w:color w:val="000000"/>
        </w:rPr>
      </w:pPr>
      <w:proofErr w:type="gramStart"/>
      <w:r>
        <w:rPr>
          <w:color w:val="000000"/>
        </w:rPr>
        <w:t>Molasses(</w:t>
      </w:r>
      <w:proofErr w:type="gramEnd"/>
      <w:r>
        <w:rPr>
          <w:color w:val="000000"/>
        </w:rPr>
        <w:t>2%)</w:t>
      </w:r>
    </w:p>
    <w:p w:rsidR="00374AF5" w:rsidRDefault="00374AF5" w:rsidP="003B74AC">
      <w:pPr>
        <w:pStyle w:val="NormalWeb"/>
        <w:numPr>
          <w:ilvl w:val="0"/>
          <w:numId w:val="3"/>
        </w:numPr>
        <w:ind w:right="150"/>
        <w:rPr>
          <w:color w:val="000000"/>
        </w:rPr>
      </w:pPr>
      <w:r>
        <w:rPr>
          <w:color w:val="000000"/>
        </w:rPr>
        <w:t>Fermented yeast solution</w:t>
      </w:r>
    </w:p>
    <w:p w:rsidR="00374AF5" w:rsidRDefault="00374AF5" w:rsidP="003B74AC">
      <w:pPr>
        <w:pStyle w:val="NormalWeb"/>
        <w:numPr>
          <w:ilvl w:val="0"/>
          <w:numId w:val="3"/>
        </w:numPr>
        <w:ind w:right="150"/>
        <w:rPr>
          <w:color w:val="000000"/>
        </w:rPr>
      </w:pPr>
      <w:r>
        <w:rPr>
          <w:color w:val="000000"/>
        </w:rPr>
        <w:t>Lamps(40W, 150W)</w:t>
      </w:r>
    </w:p>
    <w:p w:rsidR="003B74AC" w:rsidRDefault="003B74AC" w:rsidP="003B74AC">
      <w:pPr>
        <w:pStyle w:val="NormalWeb"/>
        <w:numPr>
          <w:ilvl w:val="0"/>
          <w:numId w:val="3"/>
        </w:numPr>
        <w:ind w:right="150"/>
        <w:rPr>
          <w:color w:val="000000"/>
        </w:rPr>
      </w:pPr>
      <w:r>
        <w:rPr>
          <w:color w:val="000000"/>
        </w:rPr>
        <w:t>Fermentation tube</w:t>
      </w:r>
    </w:p>
    <w:p w:rsidR="00374AF5" w:rsidRDefault="00374AF5" w:rsidP="003B74AC">
      <w:pPr>
        <w:pStyle w:val="NormalWeb"/>
        <w:ind w:right="150"/>
        <w:rPr>
          <w:color w:val="000000"/>
        </w:rPr>
      </w:pPr>
    </w:p>
    <w:p w:rsidR="00374AF5" w:rsidRPr="003B74AC" w:rsidRDefault="00374AF5" w:rsidP="003B74AC">
      <w:pPr>
        <w:pStyle w:val="NormalWeb"/>
        <w:ind w:right="150"/>
        <w:rPr>
          <w:b/>
          <w:bCs/>
          <w:color w:val="000000"/>
          <w:sz w:val="28"/>
          <w:szCs w:val="28"/>
        </w:rPr>
      </w:pPr>
      <w:r w:rsidRPr="003B74AC">
        <w:rPr>
          <w:b/>
          <w:bCs/>
          <w:color w:val="000000"/>
          <w:sz w:val="28"/>
          <w:szCs w:val="28"/>
        </w:rPr>
        <w:t>*Procedure:</w:t>
      </w:r>
    </w:p>
    <w:p w:rsidR="00374AF5" w:rsidRPr="003B74AC" w:rsidRDefault="00374AF5" w:rsidP="003B74AC">
      <w:pPr>
        <w:pStyle w:val="NormalWeb"/>
        <w:ind w:right="150"/>
        <w:rPr>
          <w:b/>
          <w:bCs/>
          <w:color w:val="000000"/>
          <w:sz w:val="28"/>
          <w:szCs w:val="28"/>
        </w:rPr>
      </w:pPr>
      <w:proofErr w:type="gramStart"/>
      <w:r w:rsidRPr="003B74AC">
        <w:rPr>
          <w:b/>
          <w:bCs/>
          <w:color w:val="000000"/>
          <w:sz w:val="28"/>
          <w:szCs w:val="28"/>
        </w:rPr>
        <w:t>A-  Effect</w:t>
      </w:r>
      <w:proofErr w:type="gramEnd"/>
      <w:r w:rsidRPr="003B74AC">
        <w:rPr>
          <w:b/>
          <w:bCs/>
          <w:color w:val="000000"/>
          <w:sz w:val="28"/>
          <w:szCs w:val="28"/>
        </w:rPr>
        <w:t xml:space="preserve"> of light on the rate of photosynthesis:</w:t>
      </w:r>
    </w:p>
    <w:p w:rsidR="004531FE" w:rsidRDefault="00374AF5" w:rsidP="003B74AC">
      <w:pPr>
        <w:pStyle w:val="NormalWeb"/>
        <w:ind w:right="150"/>
        <w:rPr>
          <w:color w:val="000000"/>
        </w:rPr>
      </w:pPr>
      <w:r>
        <w:rPr>
          <w:color w:val="000000"/>
        </w:rPr>
        <w:t xml:space="preserve">First of all 500ml </w:t>
      </w:r>
      <w:proofErr w:type="gramStart"/>
      <w:r>
        <w:rPr>
          <w:color w:val="000000"/>
        </w:rPr>
        <w:t>of  Sodium</w:t>
      </w:r>
      <w:proofErr w:type="gramEnd"/>
      <w:r>
        <w:rPr>
          <w:color w:val="000000"/>
        </w:rPr>
        <w:t xml:space="preserve"> Bicarbonate (NaHCO3) was put in a 1000ml Beaker. Second 10 green leaves </w:t>
      </w:r>
      <w:r w:rsidR="004531FE">
        <w:rPr>
          <w:color w:val="000000"/>
        </w:rPr>
        <w:t xml:space="preserve">were added to the beaker. Then an inverted funnel was placed on top of the leaves, to make sure that no air bubbles are formed and left on the leaves. After that the end of the funnel was covered with a graduated test tube that as filled with sodium bicarbonate. The beaker was placed under a source of light. At the end </w:t>
      </w:r>
      <w:r w:rsidR="00B12BDB">
        <w:rPr>
          <w:color w:val="000000"/>
        </w:rPr>
        <w:t xml:space="preserve">released and collected oxygen gas in the inverted graduated test tube is </w:t>
      </w:r>
      <w:proofErr w:type="gramStart"/>
      <w:r w:rsidR="00B12BDB">
        <w:rPr>
          <w:color w:val="000000"/>
        </w:rPr>
        <w:t>proceeded</w:t>
      </w:r>
      <w:proofErr w:type="gramEnd"/>
      <w:r w:rsidR="00B12BDB">
        <w:rPr>
          <w:color w:val="000000"/>
        </w:rPr>
        <w:t xml:space="preserve"> by photosynthesis.  The amount of released </w:t>
      </w:r>
      <w:proofErr w:type="gramStart"/>
      <w:r w:rsidR="00B12BDB">
        <w:rPr>
          <w:color w:val="000000"/>
        </w:rPr>
        <w:t>oxygen  is</w:t>
      </w:r>
      <w:proofErr w:type="gramEnd"/>
      <w:r w:rsidR="00B12BDB">
        <w:rPr>
          <w:color w:val="000000"/>
        </w:rPr>
        <w:t xml:space="preserve"> </w:t>
      </w:r>
      <w:proofErr w:type="spellStart"/>
      <w:r w:rsidR="00B12BDB">
        <w:rPr>
          <w:color w:val="000000"/>
        </w:rPr>
        <w:t>intervaled</w:t>
      </w:r>
      <w:proofErr w:type="spellEnd"/>
      <w:r w:rsidR="00B12BDB">
        <w:rPr>
          <w:color w:val="000000"/>
        </w:rPr>
        <w:t xml:space="preserve"> by measure at regular time. </w:t>
      </w:r>
    </w:p>
    <w:p w:rsidR="00B12BDB" w:rsidRDefault="00B12BDB" w:rsidP="003B74AC">
      <w:pPr>
        <w:pStyle w:val="NormalWeb"/>
        <w:ind w:right="150"/>
        <w:rPr>
          <w:color w:val="000000"/>
        </w:rPr>
      </w:pPr>
      <w:r>
        <w:rPr>
          <w:color w:val="000000"/>
        </w:rPr>
        <w:t xml:space="preserve">The experiment was carried out under different environmental conditions: </w:t>
      </w:r>
    </w:p>
    <w:p w:rsidR="00B12BDB" w:rsidRDefault="00B12BDB" w:rsidP="003B74AC">
      <w:pPr>
        <w:pStyle w:val="NormalWeb"/>
        <w:numPr>
          <w:ilvl w:val="0"/>
          <w:numId w:val="4"/>
        </w:numPr>
        <w:ind w:right="150"/>
        <w:rPr>
          <w:color w:val="000000"/>
        </w:rPr>
      </w:pPr>
      <w:r>
        <w:rPr>
          <w:color w:val="000000"/>
        </w:rPr>
        <w:t>At room light in ice</w:t>
      </w:r>
    </w:p>
    <w:p w:rsidR="00B12BDB" w:rsidRDefault="00720F4F" w:rsidP="003B74AC">
      <w:pPr>
        <w:pStyle w:val="NormalWeb"/>
        <w:numPr>
          <w:ilvl w:val="0"/>
          <w:numId w:val="4"/>
        </w:numPr>
        <w:ind w:right="150"/>
        <w:rPr>
          <w:color w:val="000000"/>
        </w:rPr>
      </w:pPr>
      <w:r>
        <w:rPr>
          <w:color w:val="000000"/>
        </w:rPr>
        <w:t>At room light in 50</w:t>
      </w:r>
      <m:oMath>
        <m:r>
          <w:rPr>
            <w:rFonts w:ascii="Cambria Math" w:hAnsi="Cambria Math"/>
            <w:color w:val="000000"/>
          </w:rPr>
          <m:t xml:space="preserve">℃  </m:t>
        </m:r>
      </m:oMath>
      <w:r w:rsidR="00B12BDB">
        <w:rPr>
          <w:color w:val="000000"/>
        </w:rPr>
        <w:t>water bath</w:t>
      </w:r>
    </w:p>
    <w:p w:rsidR="00B12BDB" w:rsidRDefault="00B12BDB" w:rsidP="003B74AC">
      <w:pPr>
        <w:pStyle w:val="NormalWeb"/>
        <w:numPr>
          <w:ilvl w:val="0"/>
          <w:numId w:val="4"/>
        </w:numPr>
        <w:ind w:right="150"/>
        <w:rPr>
          <w:color w:val="000000"/>
        </w:rPr>
      </w:pPr>
      <w:r>
        <w:rPr>
          <w:color w:val="000000"/>
        </w:rPr>
        <w:lastRenderedPageBreak/>
        <w:t>At room light &amp; room temperature ….. “control”</w:t>
      </w:r>
    </w:p>
    <w:p w:rsidR="00B12BDB" w:rsidRDefault="00B12BDB" w:rsidP="003B74AC">
      <w:pPr>
        <w:pStyle w:val="NormalWeb"/>
        <w:numPr>
          <w:ilvl w:val="0"/>
          <w:numId w:val="4"/>
        </w:numPr>
        <w:ind w:right="150"/>
        <w:rPr>
          <w:color w:val="000000"/>
        </w:rPr>
      </w:pPr>
      <w:r>
        <w:rPr>
          <w:color w:val="000000"/>
        </w:rPr>
        <w:t>At room temperature in the dark</w:t>
      </w:r>
    </w:p>
    <w:p w:rsidR="00B12BDB" w:rsidRDefault="00B12BDB" w:rsidP="003B74AC">
      <w:pPr>
        <w:pStyle w:val="NormalWeb"/>
        <w:numPr>
          <w:ilvl w:val="0"/>
          <w:numId w:val="4"/>
        </w:numPr>
        <w:ind w:right="150"/>
        <w:rPr>
          <w:color w:val="000000"/>
        </w:rPr>
      </w:pPr>
      <w:r>
        <w:rPr>
          <w:color w:val="000000"/>
        </w:rPr>
        <w:t>At room temperature under a 40 watt light bulb</w:t>
      </w:r>
    </w:p>
    <w:p w:rsidR="00B12BDB" w:rsidRDefault="00B12BDB" w:rsidP="003B74AC">
      <w:pPr>
        <w:pStyle w:val="NormalWeb"/>
        <w:numPr>
          <w:ilvl w:val="0"/>
          <w:numId w:val="4"/>
        </w:numPr>
        <w:ind w:right="150"/>
        <w:rPr>
          <w:color w:val="000000"/>
        </w:rPr>
      </w:pPr>
      <w:r>
        <w:rPr>
          <w:color w:val="000000"/>
        </w:rPr>
        <w:t>At room temperature under a 150 watt light bulb</w:t>
      </w:r>
    </w:p>
    <w:p w:rsidR="00B12BDB" w:rsidRDefault="00B12BDB" w:rsidP="003B74AC">
      <w:pPr>
        <w:pStyle w:val="NormalWeb"/>
        <w:numPr>
          <w:ilvl w:val="0"/>
          <w:numId w:val="4"/>
        </w:numPr>
        <w:ind w:right="150"/>
        <w:rPr>
          <w:color w:val="000000"/>
        </w:rPr>
      </w:pPr>
      <w:r>
        <w:rPr>
          <w:color w:val="000000"/>
        </w:rPr>
        <w:t>With water rather than sodium bicarbonate in the beaker</w:t>
      </w:r>
    </w:p>
    <w:p w:rsidR="00720F4F" w:rsidRPr="003B74AC" w:rsidRDefault="00720F4F" w:rsidP="003B74AC">
      <w:pPr>
        <w:pStyle w:val="NormalWeb"/>
        <w:ind w:right="150"/>
        <w:rPr>
          <w:b/>
          <w:bCs/>
          <w:color w:val="000000"/>
          <w:sz w:val="28"/>
          <w:szCs w:val="28"/>
        </w:rPr>
      </w:pPr>
    </w:p>
    <w:p w:rsidR="00B12BDB" w:rsidRPr="003B74AC" w:rsidRDefault="00720F4F" w:rsidP="003B74AC">
      <w:pPr>
        <w:pStyle w:val="NormalWeb"/>
        <w:ind w:right="150"/>
        <w:rPr>
          <w:b/>
          <w:bCs/>
          <w:color w:val="000000"/>
          <w:sz w:val="28"/>
          <w:szCs w:val="28"/>
        </w:rPr>
      </w:pPr>
      <w:r w:rsidRPr="003B74AC">
        <w:rPr>
          <w:b/>
          <w:bCs/>
          <w:color w:val="000000"/>
          <w:sz w:val="28"/>
          <w:szCs w:val="28"/>
        </w:rPr>
        <w:t>B- Fermentation in yeast:</w:t>
      </w:r>
    </w:p>
    <w:p w:rsidR="00720F4F" w:rsidRDefault="00720F4F" w:rsidP="003B74AC">
      <w:pPr>
        <w:pStyle w:val="NormalWeb"/>
        <w:ind w:right="150"/>
        <w:rPr>
          <w:color w:val="000000"/>
        </w:rPr>
      </w:pPr>
      <w:r>
        <w:rPr>
          <w:color w:val="000000"/>
        </w:rPr>
        <w:t xml:space="preserve">At the beginning 5ml of the following: 1- </w:t>
      </w:r>
      <w:proofErr w:type="gramStart"/>
      <w:r>
        <w:rPr>
          <w:color w:val="000000"/>
        </w:rPr>
        <w:t>sucrose(</w:t>
      </w:r>
      <w:proofErr w:type="gramEnd"/>
      <w:r>
        <w:rPr>
          <w:color w:val="000000"/>
        </w:rPr>
        <w:t>2%), 2- glucose (2%),</w:t>
      </w:r>
    </w:p>
    <w:p w:rsidR="007258A8" w:rsidRDefault="00720F4F" w:rsidP="007B0A95">
      <w:pPr>
        <w:pStyle w:val="NormalWeb"/>
        <w:ind w:right="150"/>
        <w:rPr>
          <w:color w:val="000000"/>
        </w:rPr>
      </w:pPr>
      <w:r w:rsidRPr="00720F4F">
        <w:rPr>
          <w:color w:val="000000"/>
        </w:rPr>
        <w:t>3-</w:t>
      </w:r>
      <w:r>
        <w:rPr>
          <w:color w:val="000000"/>
        </w:rPr>
        <w:t xml:space="preserve"> </w:t>
      </w:r>
      <w:proofErr w:type="spellStart"/>
      <w:r>
        <w:rPr>
          <w:color w:val="000000"/>
        </w:rPr>
        <w:t>Galactose</w:t>
      </w:r>
      <w:proofErr w:type="spellEnd"/>
      <w:r>
        <w:rPr>
          <w:color w:val="000000"/>
        </w:rPr>
        <w:t xml:space="preserve"> (2%), 4- </w:t>
      </w:r>
      <w:proofErr w:type="spellStart"/>
      <w:r>
        <w:rPr>
          <w:color w:val="000000"/>
        </w:rPr>
        <w:t>molasis</w:t>
      </w:r>
      <w:proofErr w:type="spellEnd"/>
      <w:r>
        <w:rPr>
          <w:color w:val="000000"/>
        </w:rPr>
        <w:t xml:space="preserve"> (2%), 5- water (control) were added to the </w:t>
      </w:r>
      <w:r w:rsidR="007B0A95">
        <w:rPr>
          <w:color w:val="000000"/>
        </w:rPr>
        <w:t>Fermentation tube</w:t>
      </w:r>
      <w:r>
        <w:rPr>
          <w:color w:val="000000"/>
        </w:rPr>
        <w:t xml:space="preserve">. And to each tube the yeast solution was completed. Then each </w:t>
      </w:r>
      <w:r w:rsidR="007B0A95">
        <w:rPr>
          <w:color w:val="000000"/>
        </w:rPr>
        <w:t>tube</w:t>
      </w:r>
      <w:r>
        <w:rPr>
          <w:color w:val="000000"/>
        </w:rPr>
        <w:t xml:space="preserve"> was inverted, and was put in a beaker with </w:t>
      </w:r>
      <w:proofErr w:type="gramStart"/>
      <w:r>
        <w:rPr>
          <w:color w:val="000000"/>
        </w:rPr>
        <w:t>water ,</w:t>
      </w:r>
      <w:proofErr w:type="gramEnd"/>
      <w:r>
        <w:rPr>
          <w:color w:val="000000"/>
        </w:rPr>
        <w:t xml:space="preserve"> but without bubbles formed in the top of the tube. The beaker was transferred to a </w:t>
      </w:r>
      <w:proofErr w:type="gramStart"/>
      <w:r>
        <w:rPr>
          <w:color w:val="000000"/>
        </w:rPr>
        <w:t>37</w:t>
      </w:r>
      <m:oMath>
        <m:r>
          <w:rPr>
            <w:rFonts w:ascii="Cambria Math" w:hAnsi="Cambria Math"/>
            <w:color w:val="000000"/>
          </w:rPr>
          <m:t>℃</m:t>
        </m:r>
      </m:oMath>
      <w:r w:rsidR="007258A8">
        <w:rPr>
          <w:color w:val="000000"/>
        </w:rPr>
        <w:t xml:space="preserve"> .(</w:t>
      </w:r>
      <w:proofErr w:type="gramEnd"/>
      <w:r w:rsidR="007258A8">
        <w:rPr>
          <w:color w:val="000000"/>
        </w:rPr>
        <w:t xml:space="preserve"> is the degree which yeast is most active). Every 5 min the volume of the gas that is formed on the top was </w:t>
      </w:r>
      <w:proofErr w:type="spellStart"/>
      <w:r w:rsidR="007258A8">
        <w:rPr>
          <w:color w:val="000000"/>
        </w:rPr>
        <w:t>recored</w:t>
      </w:r>
      <w:proofErr w:type="spellEnd"/>
      <w:r w:rsidR="007258A8">
        <w:rPr>
          <w:color w:val="000000"/>
        </w:rPr>
        <w:t>.</w:t>
      </w: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Default="007258A8" w:rsidP="007258A8">
      <w:pPr>
        <w:pStyle w:val="NormalWeb"/>
        <w:ind w:right="150"/>
        <w:jc w:val="both"/>
        <w:rPr>
          <w:color w:val="000000"/>
        </w:rPr>
      </w:pPr>
    </w:p>
    <w:p w:rsidR="007258A8" w:rsidRPr="003B74AC" w:rsidRDefault="003B74AC" w:rsidP="007258A8">
      <w:pPr>
        <w:pStyle w:val="NormalWeb"/>
        <w:ind w:right="150"/>
        <w:jc w:val="both"/>
        <w:rPr>
          <w:b/>
          <w:bCs/>
          <w:color w:val="000000"/>
          <w:sz w:val="28"/>
          <w:szCs w:val="28"/>
        </w:rPr>
      </w:pPr>
      <w:r w:rsidRPr="003B74AC">
        <w:rPr>
          <w:b/>
          <w:bCs/>
          <w:color w:val="000000"/>
          <w:sz w:val="28"/>
          <w:szCs w:val="28"/>
        </w:rPr>
        <w:t>*</w:t>
      </w:r>
      <w:proofErr w:type="gramStart"/>
      <w:r w:rsidR="007258A8" w:rsidRPr="003B74AC">
        <w:rPr>
          <w:b/>
          <w:bCs/>
          <w:color w:val="000000"/>
          <w:sz w:val="28"/>
          <w:szCs w:val="28"/>
        </w:rPr>
        <w:t>Data :</w:t>
      </w:r>
      <w:proofErr w:type="gramEnd"/>
      <w:r w:rsidR="007258A8" w:rsidRPr="003B74AC">
        <w:rPr>
          <w:b/>
          <w:bCs/>
          <w:color w:val="000000"/>
          <w:sz w:val="28"/>
          <w:szCs w:val="28"/>
        </w:rPr>
        <w:t xml:space="preserve"> </w:t>
      </w:r>
    </w:p>
    <w:p w:rsidR="00834C28" w:rsidRPr="003B74AC" w:rsidRDefault="00603590" w:rsidP="007258A8">
      <w:pPr>
        <w:pStyle w:val="NormalWeb"/>
        <w:ind w:right="150"/>
        <w:jc w:val="both"/>
        <w:rPr>
          <w:b/>
          <w:bCs/>
          <w:color w:val="000000"/>
          <w:sz w:val="28"/>
          <w:szCs w:val="28"/>
        </w:rPr>
      </w:pPr>
      <w:r w:rsidRPr="003B74AC">
        <w:rPr>
          <w:b/>
          <w:bCs/>
          <w:color w:val="000000"/>
          <w:sz w:val="28"/>
          <w:szCs w:val="28"/>
        </w:rPr>
        <w:t>**</w:t>
      </w:r>
      <w:r w:rsidR="00834C28" w:rsidRPr="003B74AC">
        <w:rPr>
          <w:b/>
          <w:bCs/>
          <w:color w:val="000000"/>
          <w:sz w:val="28"/>
          <w:szCs w:val="28"/>
        </w:rPr>
        <w:t xml:space="preserve">Photosynthesis: </w:t>
      </w:r>
      <w:r w:rsidR="009547CB" w:rsidRPr="003B74AC">
        <w:rPr>
          <w:b/>
          <w:bCs/>
          <w:color w:val="000000"/>
          <w:sz w:val="28"/>
          <w:szCs w:val="28"/>
        </w:rPr>
        <w:t xml:space="preserve">Volume of </w:t>
      </w:r>
      <w:proofErr w:type="gramStart"/>
      <w:r w:rsidR="009547CB" w:rsidRPr="003B74AC">
        <w:rPr>
          <w:b/>
          <w:bCs/>
          <w:color w:val="000000"/>
          <w:sz w:val="28"/>
          <w:szCs w:val="28"/>
        </w:rPr>
        <w:t>O2(</w:t>
      </w:r>
      <w:proofErr w:type="gramEnd"/>
      <w:r w:rsidR="009547CB" w:rsidRPr="003B74AC">
        <w:rPr>
          <w:b/>
          <w:bCs/>
          <w:color w:val="000000"/>
          <w:sz w:val="28"/>
          <w:szCs w:val="28"/>
        </w:rPr>
        <w:t>ml) collected in the graduated test tubes under different environmental conditions for 40 minutes.</w:t>
      </w:r>
    </w:p>
    <w:tbl>
      <w:tblPr>
        <w:tblStyle w:val="TableGrid"/>
        <w:tblW w:w="0" w:type="auto"/>
        <w:tblLook w:val="04A0"/>
      </w:tblPr>
      <w:tblGrid>
        <w:gridCol w:w="1366"/>
        <w:gridCol w:w="1161"/>
        <w:gridCol w:w="1172"/>
        <w:gridCol w:w="1160"/>
        <w:gridCol w:w="1160"/>
        <w:gridCol w:w="1195"/>
        <w:gridCol w:w="1195"/>
        <w:gridCol w:w="1167"/>
      </w:tblGrid>
      <w:tr w:rsidR="007258A8" w:rsidTr="00D0474E">
        <w:tc>
          <w:tcPr>
            <w:tcW w:w="1366" w:type="dxa"/>
            <w:tcBorders>
              <w:tl2br w:val="single" w:sz="2" w:space="0" w:color="auto"/>
            </w:tcBorders>
          </w:tcPr>
          <w:p w:rsidR="007258A8" w:rsidRDefault="00834C28" w:rsidP="007258A8">
            <w:pPr>
              <w:pStyle w:val="NormalWeb"/>
              <w:ind w:right="150"/>
              <w:jc w:val="both"/>
              <w:rPr>
                <w:color w:val="000000"/>
              </w:rPr>
            </w:pPr>
            <w:r>
              <w:rPr>
                <w:color w:val="000000"/>
              </w:rPr>
              <w:t>Collection</w:t>
            </w:r>
          </w:p>
          <w:p w:rsidR="00834C28" w:rsidRDefault="00834C28" w:rsidP="007258A8">
            <w:pPr>
              <w:pStyle w:val="NormalWeb"/>
              <w:ind w:right="150"/>
              <w:jc w:val="both"/>
              <w:rPr>
                <w:color w:val="000000"/>
              </w:rPr>
            </w:pPr>
            <w:r>
              <w:rPr>
                <w:color w:val="000000"/>
              </w:rPr>
              <w:t xml:space="preserve">Time </w:t>
            </w:r>
          </w:p>
        </w:tc>
        <w:tc>
          <w:tcPr>
            <w:tcW w:w="1161" w:type="dxa"/>
          </w:tcPr>
          <w:p w:rsidR="007258A8" w:rsidRPr="001E6FBD" w:rsidRDefault="007258A8" w:rsidP="007258A8">
            <w:pPr>
              <w:pStyle w:val="NormalWeb"/>
              <w:ind w:right="150"/>
              <w:jc w:val="both"/>
              <w:rPr>
                <w:color w:val="5F497A" w:themeColor="accent4" w:themeShade="BF"/>
              </w:rPr>
            </w:pPr>
            <w:r w:rsidRPr="001E6FBD">
              <w:rPr>
                <w:color w:val="5F497A" w:themeColor="accent4" w:themeShade="BF"/>
              </w:rPr>
              <w:t xml:space="preserve">Dark \ RT </w:t>
            </w:r>
          </w:p>
        </w:tc>
        <w:tc>
          <w:tcPr>
            <w:tcW w:w="1172" w:type="dxa"/>
          </w:tcPr>
          <w:p w:rsidR="007258A8" w:rsidRPr="001E6FBD" w:rsidRDefault="007258A8" w:rsidP="007258A8">
            <w:pPr>
              <w:pStyle w:val="NormalWeb"/>
              <w:ind w:right="150"/>
              <w:jc w:val="both"/>
              <w:rPr>
                <w:color w:val="5F497A" w:themeColor="accent4" w:themeShade="BF"/>
              </w:rPr>
            </w:pPr>
            <w:r w:rsidRPr="001E6FBD">
              <w:rPr>
                <w:color w:val="5F497A" w:themeColor="accent4" w:themeShade="BF"/>
              </w:rPr>
              <w:t>Room light \ RT</w:t>
            </w:r>
          </w:p>
        </w:tc>
        <w:tc>
          <w:tcPr>
            <w:tcW w:w="1160" w:type="dxa"/>
          </w:tcPr>
          <w:p w:rsidR="007258A8" w:rsidRPr="001E6FBD" w:rsidRDefault="007258A8" w:rsidP="007258A8">
            <w:pPr>
              <w:pStyle w:val="NormalWeb"/>
              <w:ind w:right="150"/>
              <w:jc w:val="both"/>
              <w:rPr>
                <w:color w:val="5F497A" w:themeColor="accent4" w:themeShade="BF"/>
              </w:rPr>
            </w:pPr>
            <w:r w:rsidRPr="001E6FBD">
              <w:rPr>
                <w:color w:val="5F497A" w:themeColor="accent4" w:themeShade="BF"/>
              </w:rPr>
              <w:t>40 Watt light \RT</w:t>
            </w:r>
          </w:p>
        </w:tc>
        <w:tc>
          <w:tcPr>
            <w:tcW w:w="1160" w:type="dxa"/>
          </w:tcPr>
          <w:p w:rsidR="007258A8" w:rsidRPr="001E6FBD" w:rsidRDefault="007258A8" w:rsidP="007258A8">
            <w:pPr>
              <w:pStyle w:val="NormalWeb"/>
              <w:ind w:right="150"/>
              <w:jc w:val="both"/>
              <w:rPr>
                <w:color w:val="5F497A" w:themeColor="accent4" w:themeShade="BF"/>
              </w:rPr>
            </w:pPr>
            <w:r w:rsidRPr="001E6FBD">
              <w:rPr>
                <w:color w:val="5F497A" w:themeColor="accent4" w:themeShade="BF"/>
              </w:rPr>
              <w:t>150 Watt</w:t>
            </w:r>
            <w:r w:rsidR="00834C28" w:rsidRPr="001E6FBD">
              <w:rPr>
                <w:color w:val="5F497A" w:themeColor="accent4" w:themeShade="BF"/>
              </w:rPr>
              <w:t xml:space="preserve"> light \RT</w:t>
            </w:r>
          </w:p>
        </w:tc>
        <w:tc>
          <w:tcPr>
            <w:tcW w:w="1195" w:type="dxa"/>
          </w:tcPr>
          <w:p w:rsidR="007258A8" w:rsidRPr="001E6FBD" w:rsidRDefault="00834C28" w:rsidP="007258A8">
            <w:pPr>
              <w:pStyle w:val="NormalWeb"/>
              <w:ind w:right="150"/>
              <w:jc w:val="both"/>
              <w:rPr>
                <w:color w:val="984806" w:themeColor="accent6" w:themeShade="80"/>
              </w:rPr>
            </w:pPr>
            <w:r w:rsidRPr="001E6FBD">
              <w:rPr>
                <w:color w:val="984806" w:themeColor="accent6" w:themeShade="80"/>
              </w:rPr>
              <w:t>On ice \</w:t>
            </w:r>
            <w:proofErr w:type="spellStart"/>
            <w:r w:rsidRPr="001E6FBD">
              <w:rPr>
                <w:color w:val="984806" w:themeColor="accent6" w:themeShade="80"/>
              </w:rPr>
              <w:t>R.Light</w:t>
            </w:r>
            <w:proofErr w:type="spellEnd"/>
          </w:p>
          <w:p w:rsidR="00834C28" w:rsidRPr="001E6FBD" w:rsidRDefault="00834C28" w:rsidP="007258A8">
            <w:pPr>
              <w:pStyle w:val="NormalWeb"/>
              <w:ind w:right="150"/>
              <w:jc w:val="both"/>
              <w:rPr>
                <w:color w:val="984806" w:themeColor="accent6" w:themeShade="80"/>
              </w:rPr>
            </w:pPr>
          </w:p>
        </w:tc>
        <w:tc>
          <w:tcPr>
            <w:tcW w:w="1195" w:type="dxa"/>
          </w:tcPr>
          <w:p w:rsidR="007258A8" w:rsidRPr="001E6FBD" w:rsidRDefault="00834C28" w:rsidP="00834C28">
            <w:pPr>
              <w:pStyle w:val="NormalWeb"/>
              <w:ind w:right="150"/>
              <w:jc w:val="both"/>
              <w:rPr>
                <w:color w:val="984806" w:themeColor="accent6" w:themeShade="80"/>
              </w:rPr>
            </w:pPr>
            <w:r w:rsidRPr="001E6FBD">
              <w:rPr>
                <w:color w:val="984806" w:themeColor="accent6" w:themeShade="80"/>
              </w:rPr>
              <w:t>50</w:t>
            </w:r>
            <m:oMath>
              <m:r>
                <w:rPr>
                  <w:rFonts w:ascii="Cambria Math" w:hAnsi="Cambria Math"/>
                  <w:color w:val="984806" w:themeColor="accent6" w:themeShade="80"/>
                </w:rPr>
                <m:t>℃</m:t>
              </m:r>
            </m:oMath>
            <w:r w:rsidRPr="001E6FBD">
              <w:rPr>
                <w:color w:val="984806" w:themeColor="accent6" w:themeShade="80"/>
              </w:rPr>
              <w:t xml:space="preserve"> \R.Light </w:t>
            </w:r>
          </w:p>
        </w:tc>
        <w:tc>
          <w:tcPr>
            <w:tcW w:w="1167" w:type="dxa"/>
          </w:tcPr>
          <w:p w:rsidR="007258A8" w:rsidRDefault="00834C28" w:rsidP="007258A8">
            <w:pPr>
              <w:pStyle w:val="NormalWeb"/>
              <w:ind w:right="150"/>
              <w:jc w:val="both"/>
              <w:rPr>
                <w:color w:val="000000"/>
              </w:rPr>
            </w:pPr>
            <w:r>
              <w:rPr>
                <w:color w:val="000000"/>
              </w:rPr>
              <w:t xml:space="preserve">With water </w:t>
            </w:r>
          </w:p>
        </w:tc>
      </w:tr>
      <w:tr w:rsidR="007258A8" w:rsidTr="00D0474E">
        <w:tc>
          <w:tcPr>
            <w:tcW w:w="1366" w:type="dxa"/>
          </w:tcPr>
          <w:p w:rsidR="007258A8" w:rsidRDefault="00834C28" w:rsidP="00834C28">
            <w:pPr>
              <w:pStyle w:val="NormalWeb"/>
              <w:ind w:right="150"/>
              <w:jc w:val="center"/>
              <w:rPr>
                <w:color w:val="000000"/>
              </w:rPr>
            </w:pPr>
            <w:r>
              <w:rPr>
                <w:color w:val="000000"/>
              </w:rPr>
              <w:t>5</w:t>
            </w:r>
          </w:p>
        </w:tc>
        <w:tc>
          <w:tcPr>
            <w:tcW w:w="1161" w:type="dxa"/>
          </w:tcPr>
          <w:p w:rsidR="00834C2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10</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0.1</w:t>
            </w:r>
          </w:p>
        </w:tc>
        <w:tc>
          <w:tcPr>
            <w:tcW w:w="1160" w:type="dxa"/>
          </w:tcPr>
          <w:p w:rsidR="007258A8" w:rsidRDefault="00834C28" w:rsidP="00834C28">
            <w:pPr>
              <w:pStyle w:val="NormalWeb"/>
              <w:ind w:right="150"/>
              <w:jc w:val="center"/>
              <w:rPr>
                <w:color w:val="000000"/>
              </w:rPr>
            </w:pPr>
            <w:r>
              <w:rPr>
                <w:color w:val="000000"/>
              </w:rPr>
              <w:t>0.1</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0.05</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15</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0.1</w:t>
            </w:r>
          </w:p>
        </w:tc>
        <w:tc>
          <w:tcPr>
            <w:tcW w:w="1160" w:type="dxa"/>
          </w:tcPr>
          <w:p w:rsidR="007258A8" w:rsidRDefault="00834C28" w:rsidP="00834C28">
            <w:pPr>
              <w:pStyle w:val="NormalWeb"/>
              <w:ind w:right="150"/>
              <w:jc w:val="center"/>
              <w:rPr>
                <w:color w:val="000000"/>
              </w:rPr>
            </w:pPr>
            <w:r>
              <w:rPr>
                <w:color w:val="000000"/>
              </w:rPr>
              <w:t>0.2</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0.1</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20</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0.1</w:t>
            </w:r>
          </w:p>
        </w:tc>
        <w:tc>
          <w:tcPr>
            <w:tcW w:w="1160" w:type="dxa"/>
          </w:tcPr>
          <w:p w:rsidR="007258A8" w:rsidRDefault="00834C28" w:rsidP="00834C28">
            <w:pPr>
              <w:pStyle w:val="NormalWeb"/>
              <w:ind w:right="150"/>
              <w:jc w:val="center"/>
              <w:rPr>
                <w:color w:val="000000"/>
              </w:rPr>
            </w:pPr>
            <w:r>
              <w:rPr>
                <w:color w:val="000000"/>
              </w:rPr>
              <w:t>0.3</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0.2</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25</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0.1</w:t>
            </w:r>
          </w:p>
        </w:tc>
        <w:tc>
          <w:tcPr>
            <w:tcW w:w="1160" w:type="dxa"/>
          </w:tcPr>
          <w:p w:rsidR="007258A8" w:rsidRDefault="00834C28" w:rsidP="00834C28">
            <w:pPr>
              <w:pStyle w:val="NormalWeb"/>
              <w:ind w:right="150"/>
              <w:jc w:val="center"/>
              <w:rPr>
                <w:color w:val="000000"/>
              </w:rPr>
            </w:pPr>
            <w:r>
              <w:rPr>
                <w:color w:val="000000"/>
              </w:rPr>
              <w:t>0.5</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0.5</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30</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0.3</w:t>
            </w:r>
          </w:p>
        </w:tc>
        <w:tc>
          <w:tcPr>
            <w:tcW w:w="1160" w:type="dxa"/>
          </w:tcPr>
          <w:p w:rsidR="007258A8" w:rsidRDefault="00834C28" w:rsidP="00834C28">
            <w:pPr>
              <w:pStyle w:val="NormalWeb"/>
              <w:ind w:right="150"/>
              <w:jc w:val="center"/>
              <w:rPr>
                <w:color w:val="000000"/>
              </w:rPr>
            </w:pPr>
            <w:r>
              <w:rPr>
                <w:color w:val="000000"/>
              </w:rPr>
              <w:t>0.6</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0.8</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35</w:t>
            </w:r>
          </w:p>
        </w:tc>
        <w:tc>
          <w:tcPr>
            <w:tcW w:w="1161" w:type="dxa"/>
          </w:tcPr>
          <w:p w:rsidR="007258A8" w:rsidRDefault="00834C28" w:rsidP="00834C28">
            <w:pPr>
              <w:pStyle w:val="NormalWeb"/>
              <w:ind w:right="150"/>
              <w:jc w:val="center"/>
              <w:rPr>
                <w:color w:val="000000"/>
              </w:rPr>
            </w:pPr>
            <w:r>
              <w:rPr>
                <w:color w:val="000000"/>
              </w:rPr>
              <w:t>0</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0.5</w:t>
            </w:r>
          </w:p>
        </w:tc>
        <w:tc>
          <w:tcPr>
            <w:tcW w:w="1160" w:type="dxa"/>
          </w:tcPr>
          <w:p w:rsidR="007258A8" w:rsidRDefault="00834C28" w:rsidP="00834C28">
            <w:pPr>
              <w:pStyle w:val="NormalWeb"/>
              <w:ind w:right="150"/>
              <w:jc w:val="center"/>
              <w:rPr>
                <w:color w:val="000000"/>
              </w:rPr>
            </w:pPr>
            <w:r>
              <w:rPr>
                <w:color w:val="000000"/>
              </w:rPr>
              <w:t>1</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834C28" w:rsidP="00834C28">
            <w:pPr>
              <w:pStyle w:val="NormalWeb"/>
              <w:ind w:right="150"/>
              <w:jc w:val="center"/>
            </w:pPr>
            <w:r w:rsidRPr="001E6FBD">
              <w:t>1</w:t>
            </w:r>
          </w:p>
        </w:tc>
        <w:tc>
          <w:tcPr>
            <w:tcW w:w="1167" w:type="dxa"/>
          </w:tcPr>
          <w:p w:rsidR="007258A8" w:rsidRDefault="00834C28" w:rsidP="00834C28">
            <w:pPr>
              <w:pStyle w:val="NormalWeb"/>
              <w:ind w:right="150"/>
              <w:jc w:val="center"/>
              <w:rPr>
                <w:color w:val="000000"/>
              </w:rPr>
            </w:pPr>
            <w:r>
              <w:rPr>
                <w:color w:val="000000"/>
              </w:rPr>
              <w:t>0</w:t>
            </w:r>
          </w:p>
        </w:tc>
      </w:tr>
      <w:tr w:rsidR="007258A8" w:rsidTr="00D0474E">
        <w:tc>
          <w:tcPr>
            <w:tcW w:w="1366" w:type="dxa"/>
          </w:tcPr>
          <w:p w:rsidR="007258A8" w:rsidRDefault="00834C28" w:rsidP="00834C28">
            <w:pPr>
              <w:pStyle w:val="NormalWeb"/>
              <w:ind w:right="150"/>
              <w:jc w:val="center"/>
              <w:rPr>
                <w:color w:val="000000"/>
              </w:rPr>
            </w:pPr>
            <w:r>
              <w:rPr>
                <w:color w:val="000000"/>
              </w:rPr>
              <w:t>40</w:t>
            </w:r>
          </w:p>
        </w:tc>
        <w:tc>
          <w:tcPr>
            <w:tcW w:w="1161" w:type="dxa"/>
          </w:tcPr>
          <w:p w:rsidR="007258A8" w:rsidRDefault="00834C28" w:rsidP="00834C28">
            <w:pPr>
              <w:pStyle w:val="NormalWeb"/>
              <w:ind w:right="150"/>
              <w:jc w:val="center"/>
              <w:rPr>
                <w:color w:val="000000"/>
              </w:rPr>
            </w:pPr>
            <w:r>
              <w:rPr>
                <w:color w:val="000000"/>
              </w:rPr>
              <w:t>0,1</w:t>
            </w:r>
          </w:p>
        </w:tc>
        <w:tc>
          <w:tcPr>
            <w:tcW w:w="1172" w:type="dxa"/>
          </w:tcPr>
          <w:p w:rsidR="007258A8" w:rsidRDefault="00834C28" w:rsidP="00834C28">
            <w:pPr>
              <w:pStyle w:val="NormalWeb"/>
              <w:ind w:right="150"/>
              <w:jc w:val="center"/>
              <w:rPr>
                <w:color w:val="000000"/>
              </w:rPr>
            </w:pPr>
            <w:r>
              <w:rPr>
                <w:color w:val="000000"/>
              </w:rPr>
              <w:t>0</w:t>
            </w:r>
          </w:p>
        </w:tc>
        <w:tc>
          <w:tcPr>
            <w:tcW w:w="1160" w:type="dxa"/>
          </w:tcPr>
          <w:p w:rsidR="007258A8" w:rsidRDefault="00834C28" w:rsidP="00834C28">
            <w:pPr>
              <w:pStyle w:val="NormalWeb"/>
              <w:ind w:right="150"/>
              <w:jc w:val="center"/>
              <w:rPr>
                <w:color w:val="000000"/>
              </w:rPr>
            </w:pPr>
            <w:r>
              <w:rPr>
                <w:color w:val="000000"/>
              </w:rPr>
              <w:t>0.7</w:t>
            </w:r>
          </w:p>
        </w:tc>
        <w:tc>
          <w:tcPr>
            <w:tcW w:w="1160" w:type="dxa"/>
          </w:tcPr>
          <w:p w:rsidR="007258A8" w:rsidRDefault="00834C28" w:rsidP="00834C28">
            <w:pPr>
              <w:pStyle w:val="NormalWeb"/>
              <w:ind w:right="150"/>
              <w:jc w:val="center"/>
              <w:rPr>
                <w:color w:val="000000"/>
              </w:rPr>
            </w:pPr>
            <w:r>
              <w:rPr>
                <w:color w:val="000000"/>
              </w:rPr>
              <w:t>1.1</w:t>
            </w:r>
          </w:p>
        </w:tc>
        <w:tc>
          <w:tcPr>
            <w:tcW w:w="1195" w:type="dxa"/>
          </w:tcPr>
          <w:p w:rsidR="007258A8" w:rsidRPr="001E6FBD" w:rsidRDefault="00834C28" w:rsidP="00834C28">
            <w:pPr>
              <w:pStyle w:val="NormalWeb"/>
              <w:ind w:right="150"/>
              <w:jc w:val="center"/>
            </w:pPr>
            <w:r w:rsidRPr="001E6FBD">
              <w:t>0</w:t>
            </w:r>
          </w:p>
        </w:tc>
        <w:tc>
          <w:tcPr>
            <w:tcW w:w="1195" w:type="dxa"/>
          </w:tcPr>
          <w:p w:rsidR="007258A8" w:rsidRPr="001E6FBD" w:rsidRDefault="007258A8" w:rsidP="007258A8">
            <w:pPr>
              <w:pStyle w:val="NormalWeb"/>
              <w:ind w:right="150"/>
              <w:jc w:val="both"/>
            </w:pPr>
          </w:p>
        </w:tc>
        <w:tc>
          <w:tcPr>
            <w:tcW w:w="1167" w:type="dxa"/>
          </w:tcPr>
          <w:p w:rsidR="007258A8" w:rsidRDefault="007258A8" w:rsidP="007258A8">
            <w:pPr>
              <w:pStyle w:val="NormalWeb"/>
              <w:ind w:right="150"/>
              <w:jc w:val="both"/>
              <w:rPr>
                <w:color w:val="000000"/>
              </w:rPr>
            </w:pPr>
          </w:p>
        </w:tc>
      </w:tr>
    </w:tbl>
    <w:p w:rsidR="007258A8" w:rsidRDefault="007258A8" w:rsidP="007258A8">
      <w:pPr>
        <w:pStyle w:val="NormalWeb"/>
        <w:ind w:right="150"/>
        <w:jc w:val="both"/>
        <w:rPr>
          <w:color w:val="000000"/>
        </w:rPr>
      </w:pPr>
    </w:p>
    <w:p w:rsidR="007258A8" w:rsidRDefault="00603590" w:rsidP="007258A8">
      <w:pPr>
        <w:pStyle w:val="NormalWeb"/>
        <w:ind w:right="150"/>
        <w:jc w:val="both"/>
        <w:rPr>
          <w:color w:val="000000"/>
        </w:rPr>
      </w:pPr>
      <w:r w:rsidRPr="003B74AC">
        <w:rPr>
          <w:b/>
          <w:bCs/>
          <w:color w:val="000000"/>
          <w:sz w:val="28"/>
          <w:szCs w:val="28"/>
        </w:rPr>
        <w:t xml:space="preserve">** </w:t>
      </w:r>
      <w:r w:rsidR="0075201D" w:rsidRPr="003B74AC">
        <w:rPr>
          <w:b/>
          <w:bCs/>
          <w:color w:val="000000"/>
          <w:sz w:val="28"/>
          <w:szCs w:val="28"/>
        </w:rPr>
        <w:t>Fermentation in yeast:</w:t>
      </w:r>
      <w:r w:rsidR="009547CB" w:rsidRPr="003B74AC">
        <w:rPr>
          <w:b/>
          <w:bCs/>
          <w:color w:val="000000"/>
          <w:sz w:val="28"/>
          <w:szCs w:val="28"/>
        </w:rPr>
        <w:t xml:space="preserve"> Volume of </w:t>
      </w:r>
      <w:proofErr w:type="gramStart"/>
      <w:r w:rsidR="009547CB" w:rsidRPr="003B74AC">
        <w:rPr>
          <w:b/>
          <w:bCs/>
          <w:color w:val="000000"/>
          <w:sz w:val="28"/>
          <w:szCs w:val="28"/>
        </w:rPr>
        <w:t>CO2</w:t>
      </w:r>
      <w:r w:rsidR="00A258CF" w:rsidRPr="003B74AC">
        <w:rPr>
          <w:b/>
          <w:bCs/>
          <w:color w:val="000000"/>
          <w:sz w:val="28"/>
          <w:szCs w:val="28"/>
        </w:rPr>
        <w:t>(</w:t>
      </w:r>
      <w:proofErr w:type="gramEnd"/>
      <w:r w:rsidR="00A258CF" w:rsidRPr="003B74AC">
        <w:rPr>
          <w:b/>
          <w:bCs/>
          <w:color w:val="000000"/>
          <w:sz w:val="28"/>
          <w:szCs w:val="28"/>
        </w:rPr>
        <w:t>ml) collected in the graduated centrifuge tubes for 35 minutes</w:t>
      </w:r>
      <w:r w:rsidR="00A258CF">
        <w:rPr>
          <w:color w:val="000000"/>
        </w:rPr>
        <w:t>.</w:t>
      </w:r>
    </w:p>
    <w:tbl>
      <w:tblPr>
        <w:tblStyle w:val="TableGrid"/>
        <w:tblW w:w="0" w:type="auto"/>
        <w:tblLook w:val="04A0"/>
      </w:tblPr>
      <w:tblGrid>
        <w:gridCol w:w="1583"/>
        <w:gridCol w:w="1589"/>
        <w:gridCol w:w="1589"/>
        <w:gridCol w:w="1633"/>
        <w:gridCol w:w="1596"/>
        <w:gridCol w:w="1586"/>
      </w:tblGrid>
      <w:tr w:rsidR="0075201D" w:rsidTr="0075201D">
        <w:tc>
          <w:tcPr>
            <w:tcW w:w="1596" w:type="dxa"/>
          </w:tcPr>
          <w:p w:rsidR="0075201D" w:rsidRDefault="0075201D" w:rsidP="0075201D">
            <w:pPr>
              <w:pStyle w:val="NormalWeb"/>
              <w:ind w:right="150"/>
              <w:jc w:val="center"/>
              <w:rPr>
                <w:color w:val="000000"/>
              </w:rPr>
            </w:pPr>
            <w:r>
              <w:rPr>
                <w:color w:val="000000"/>
              </w:rPr>
              <w:t>time</w:t>
            </w:r>
          </w:p>
        </w:tc>
        <w:tc>
          <w:tcPr>
            <w:tcW w:w="1596" w:type="dxa"/>
          </w:tcPr>
          <w:p w:rsidR="0075201D" w:rsidRDefault="0075201D" w:rsidP="007258A8">
            <w:pPr>
              <w:pStyle w:val="NormalWeb"/>
              <w:ind w:right="150"/>
              <w:jc w:val="both"/>
              <w:rPr>
                <w:color w:val="000000"/>
              </w:rPr>
            </w:pPr>
            <w:r>
              <w:rPr>
                <w:color w:val="000000"/>
              </w:rPr>
              <w:t>2% Sucrose</w:t>
            </w:r>
          </w:p>
        </w:tc>
        <w:tc>
          <w:tcPr>
            <w:tcW w:w="1596" w:type="dxa"/>
          </w:tcPr>
          <w:p w:rsidR="0075201D" w:rsidRDefault="0075201D" w:rsidP="007258A8">
            <w:pPr>
              <w:pStyle w:val="NormalWeb"/>
              <w:ind w:right="150"/>
              <w:jc w:val="both"/>
              <w:rPr>
                <w:color w:val="000000"/>
              </w:rPr>
            </w:pPr>
            <w:r>
              <w:rPr>
                <w:color w:val="000000"/>
              </w:rPr>
              <w:t>2% Glucose</w:t>
            </w:r>
          </w:p>
        </w:tc>
        <w:tc>
          <w:tcPr>
            <w:tcW w:w="1596" w:type="dxa"/>
          </w:tcPr>
          <w:p w:rsidR="0075201D" w:rsidRDefault="0075201D" w:rsidP="007258A8">
            <w:pPr>
              <w:pStyle w:val="NormalWeb"/>
              <w:ind w:right="150"/>
              <w:jc w:val="both"/>
              <w:rPr>
                <w:color w:val="000000"/>
              </w:rPr>
            </w:pPr>
            <w:r>
              <w:rPr>
                <w:color w:val="000000"/>
              </w:rPr>
              <w:t>2%Galactose</w:t>
            </w:r>
          </w:p>
        </w:tc>
        <w:tc>
          <w:tcPr>
            <w:tcW w:w="1596" w:type="dxa"/>
          </w:tcPr>
          <w:p w:rsidR="0075201D" w:rsidRDefault="0075201D" w:rsidP="007258A8">
            <w:pPr>
              <w:pStyle w:val="NormalWeb"/>
              <w:ind w:right="150"/>
              <w:jc w:val="both"/>
              <w:rPr>
                <w:color w:val="000000"/>
              </w:rPr>
            </w:pPr>
            <w:r>
              <w:rPr>
                <w:color w:val="000000"/>
              </w:rPr>
              <w:t>2%Molasses</w:t>
            </w:r>
          </w:p>
        </w:tc>
        <w:tc>
          <w:tcPr>
            <w:tcW w:w="1596" w:type="dxa"/>
          </w:tcPr>
          <w:p w:rsidR="0075201D" w:rsidRDefault="0075201D" w:rsidP="007258A8">
            <w:pPr>
              <w:pStyle w:val="NormalWeb"/>
              <w:ind w:right="150"/>
              <w:jc w:val="both"/>
              <w:rPr>
                <w:color w:val="000000"/>
              </w:rPr>
            </w:pPr>
            <w:r>
              <w:rPr>
                <w:color w:val="000000"/>
              </w:rPr>
              <w:t>Water</w:t>
            </w:r>
          </w:p>
        </w:tc>
      </w:tr>
      <w:tr w:rsidR="0075201D" w:rsidTr="0075201D">
        <w:tc>
          <w:tcPr>
            <w:tcW w:w="1596" w:type="dxa"/>
          </w:tcPr>
          <w:p w:rsidR="0075201D" w:rsidRDefault="00C60716" w:rsidP="001D0C01">
            <w:pPr>
              <w:pStyle w:val="NormalWeb"/>
              <w:ind w:right="150"/>
              <w:jc w:val="center"/>
              <w:rPr>
                <w:color w:val="000000"/>
              </w:rPr>
            </w:pPr>
            <w:r>
              <w:rPr>
                <w:color w:val="000000"/>
              </w:rPr>
              <w:t>0</w:t>
            </w:r>
          </w:p>
        </w:tc>
        <w:tc>
          <w:tcPr>
            <w:tcW w:w="1596" w:type="dxa"/>
          </w:tcPr>
          <w:p w:rsidR="0075201D" w:rsidRDefault="00C60716" w:rsidP="001D0C01">
            <w:pPr>
              <w:pStyle w:val="NormalWeb"/>
              <w:ind w:right="150"/>
              <w:jc w:val="center"/>
              <w:rPr>
                <w:color w:val="000000"/>
              </w:rPr>
            </w:pPr>
            <w:r>
              <w:rPr>
                <w:color w:val="000000"/>
              </w:rPr>
              <w:t>0</w:t>
            </w:r>
          </w:p>
        </w:tc>
        <w:tc>
          <w:tcPr>
            <w:tcW w:w="1596" w:type="dxa"/>
          </w:tcPr>
          <w:p w:rsidR="0075201D" w:rsidRDefault="00C60716" w:rsidP="001D0C01">
            <w:pPr>
              <w:pStyle w:val="NormalWeb"/>
              <w:ind w:right="150"/>
              <w:jc w:val="center"/>
              <w:rPr>
                <w:color w:val="000000"/>
              </w:rPr>
            </w:pPr>
            <w:r>
              <w:rPr>
                <w:color w:val="000000"/>
              </w:rPr>
              <w:t>0</w:t>
            </w:r>
          </w:p>
        </w:tc>
        <w:tc>
          <w:tcPr>
            <w:tcW w:w="1596" w:type="dxa"/>
          </w:tcPr>
          <w:p w:rsidR="0075201D" w:rsidRDefault="00C60716" w:rsidP="001D0C01">
            <w:pPr>
              <w:pStyle w:val="NormalWeb"/>
              <w:ind w:right="150"/>
              <w:jc w:val="center"/>
              <w:rPr>
                <w:color w:val="000000"/>
              </w:rPr>
            </w:pPr>
            <w:r>
              <w:rPr>
                <w:color w:val="000000"/>
              </w:rPr>
              <w:t>0</w:t>
            </w:r>
          </w:p>
        </w:tc>
        <w:tc>
          <w:tcPr>
            <w:tcW w:w="1596" w:type="dxa"/>
          </w:tcPr>
          <w:p w:rsidR="0075201D" w:rsidRDefault="00C60716" w:rsidP="001D0C01">
            <w:pPr>
              <w:pStyle w:val="NormalWeb"/>
              <w:ind w:right="150"/>
              <w:jc w:val="center"/>
              <w:rPr>
                <w:color w:val="000000"/>
              </w:rPr>
            </w:pPr>
            <w:r>
              <w:rPr>
                <w:color w:val="000000"/>
              </w:rPr>
              <w:t>0</w:t>
            </w:r>
          </w:p>
        </w:tc>
        <w:tc>
          <w:tcPr>
            <w:tcW w:w="1596" w:type="dxa"/>
          </w:tcPr>
          <w:p w:rsidR="0075201D" w:rsidRDefault="00C60716" w:rsidP="001D0C01">
            <w:pPr>
              <w:pStyle w:val="NormalWeb"/>
              <w:ind w:right="150"/>
              <w:jc w:val="center"/>
              <w:rPr>
                <w:color w:val="000000"/>
              </w:rPr>
            </w:pPr>
            <w:r>
              <w:rPr>
                <w:color w:val="000000"/>
              </w:rPr>
              <w:t>0</w:t>
            </w:r>
          </w:p>
        </w:tc>
      </w:tr>
      <w:tr w:rsidR="0075201D" w:rsidTr="0075201D">
        <w:tc>
          <w:tcPr>
            <w:tcW w:w="1596" w:type="dxa"/>
          </w:tcPr>
          <w:p w:rsidR="0075201D" w:rsidRDefault="00C60716" w:rsidP="001D0C01">
            <w:pPr>
              <w:pStyle w:val="NormalWeb"/>
              <w:ind w:right="150"/>
              <w:jc w:val="center"/>
              <w:rPr>
                <w:color w:val="000000"/>
              </w:rPr>
            </w:pPr>
            <w:r>
              <w:rPr>
                <w:color w:val="000000"/>
              </w:rPr>
              <w:t>5</w:t>
            </w:r>
          </w:p>
        </w:tc>
        <w:tc>
          <w:tcPr>
            <w:tcW w:w="1596" w:type="dxa"/>
          </w:tcPr>
          <w:p w:rsidR="0075201D" w:rsidRDefault="00C60716" w:rsidP="001D0C01">
            <w:pPr>
              <w:pStyle w:val="NormalWeb"/>
              <w:ind w:right="150"/>
              <w:jc w:val="center"/>
              <w:rPr>
                <w:color w:val="000000"/>
              </w:rPr>
            </w:pPr>
            <w:r>
              <w:rPr>
                <w:color w:val="000000"/>
              </w:rPr>
              <w:t>2.25</w:t>
            </w:r>
          </w:p>
        </w:tc>
        <w:tc>
          <w:tcPr>
            <w:tcW w:w="1596" w:type="dxa"/>
          </w:tcPr>
          <w:p w:rsidR="0075201D" w:rsidRDefault="00C60716" w:rsidP="001D0C01">
            <w:pPr>
              <w:pStyle w:val="NormalWeb"/>
              <w:ind w:right="150"/>
              <w:jc w:val="center"/>
              <w:rPr>
                <w:color w:val="000000"/>
              </w:rPr>
            </w:pPr>
            <w:r>
              <w:rPr>
                <w:color w:val="000000"/>
              </w:rPr>
              <w:t>3</w:t>
            </w:r>
          </w:p>
        </w:tc>
        <w:tc>
          <w:tcPr>
            <w:tcW w:w="1596" w:type="dxa"/>
          </w:tcPr>
          <w:p w:rsidR="0075201D" w:rsidRDefault="00C60716" w:rsidP="001D0C01">
            <w:pPr>
              <w:pStyle w:val="NormalWeb"/>
              <w:ind w:right="150"/>
              <w:jc w:val="center"/>
              <w:rPr>
                <w:color w:val="000000"/>
              </w:rPr>
            </w:pPr>
            <w:r>
              <w:rPr>
                <w:color w:val="000000"/>
              </w:rPr>
              <w:t>0.45</w:t>
            </w:r>
          </w:p>
        </w:tc>
        <w:tc>
          <w:tcPr>
            <w:tcW w:w="1596" w:type="dxa"/>
          </w:tcPr>
          <w:p w:rsidR="0075201D" w:rsidRDefault="001D0C01" w:rsidP="001D0C01">
            <w:pPr>
              <w:pStyle w:val="NormalWeb"/>
              <w:ind w:right="150"/>
              <w:jc w:val="center"/>
              <w:rPr>
                <w:color w:val="000000"/>
              </w:rPr>
            </w:pPr>
            <w:r>
              <w:rPr>
                <w:color w:val="000000"/>
              </w:rPr>
              <w:t>4</w:t>
            </w:r>
          </w:p>
        </w:tc>
        <w:tc>
          <w:tcPr>
            <w:tcW w:w="1596" w:type="dxa"/>
          </w:tcPr>
          <w:p w:rsidR="0075201D" w:rsidRDefault="001D0C01" w:rsidP="001D0C01">
            <w:pPr>
              <w:pStyle w:val="NormalWeb"/>
              <w:ind w:right="150"/>
              <w:jc w:val="center"/>
              <w:rPr>
                <w:color w:val="000000"/>
              </w:rPr>
            </w:pPr>
            <w:r>
              <w:rPr>
                <w:color w:val="000000"/>
              </w:rPr>
              <w:t>0</w:t>
            </w:r>
          </w:p>
        </w:tc>
      </w:tr>
      <w:tr w:rsidR="0075201D" w:rsidTr="0075201D">
        <w:tc>
          <w:tcPr>
            <w:tcW w:w="1596" w:type="dxa"/>
          </w:tcPr>
          <w:p w:rsidR="0075201D" w:rsidRDefault="00C60716" w:rsidP="001D0C01">
            <w:pPr>
              <w:pStyle w:val="NormalWeb"/>
              <w:ind w:right="150"/>
              <w:jc w:val="center"/>
              <w:rPr>
                <w:color w:val="000000"/>
              </w:rPr>
            </w:pPr>
            <w:r>
              <w:rPr>
                <w:color w:val="000000"/>
              </w:rPr>
              <w:t>10</w:t>
            </w:r>
          </w:p>
        </w:tc>
        <w:tc>
          <w:tcPr>
            <w:tcW w:w="1596" w:type="dxa"/>
          </w:tcPr>
          <w:p w:rsidR="0075201D" w:rsidRDefault="00C60716" w:rsidP="001D0C01">
            <w:pPr>
              <w:pStyle w:val="NormalWeb"/>
              <w:ind w:right="150"/>
              <w:jc w:val="center"/>
              <w:rPr>
                <w:color w:val="000000"/>
              </w:rPr>
            </w:pPr>
            <w:r>
              <w:rPr>
                <w:color w:val="000000"/>
              </w:rPr>
              <w:t>5.15</w:t>
            </w:r>
          </w:p>
        </w:tc>
        <w:tc>
          <w:tcPr>
            <w:tcW w:w="1596" w:type="dxa"/>
          </w:tcPr>
          <w:p w:rsidR="0075201D" w:rsidRDefault="00C60716" w:rsidP="001D0C01">
            <w:pPr>
              <w:pStyle w:val="NormalWeb"/>
              <w:ind w:right="150"/>
              <w:jc w:val="center"/>
              <w:rPr>
                <w:color w:val="000000"/>
              </w:rPr>
            </w:pPr>
            <w:r>
              <w:rPr>
                <w:color w:val="000000"/>
              </w:rPr>
              <w:t>5.65</w:t>
            </w:r>
          </w:p>
        </w:tc>
        <w:tc>
          <w:tcPr>
            <w:tcW w:w="1596" w:type="dxa"/>
          </w:tcPr>
          <w:p w:rsidR="0075201D" w:rsidRDefault="00C60716" w:rsidP="001D0C01">
            <w:pPr>
              <w:pStyle w:val="NormalWeb"/>
              <w:ind w:right="150"/>
              <w:jc w:val="center"/>
              <w:rPr>
                <w:color w:val="000000"/>
              </w:rPr>
            </w:pPr>
            <w:r>
              <w:rPr>
                <w:color w:val="000000"/>
              </w:rPr>
              <w:t>0.8</w:t>
            </w:r>
          </w:p>
        </w:tc>
        <w:tc>
          <w:tcPr>
            <w:tcW w:w="1596" w:type="dxa"/>
          </w:tcPr>
          <w:p w:rsidR="0075201D" w:rsidRDefault="001D0C01" w:rsidP="001D0C01">
            <w:pPr>
              <w:pStyle w:val="NormalWeb"/>
              <w:ind w:right="150"/>
              <w:jc w:val="center"/>
              <w:rPr>
                <w:color w:val="000000"/>
              </w:rPr>
            </w:pPr>
            <w:r>
              <w:rPr>
                <w:color w:val="000000"/>
              </w:rPr>
              <w:t>6.05</w:t>
            </w:r>
          </w:p>
        </w:tc>
        <w:tc>
          <w:tcPr>
            <w:tcW w:w="1596" w:type="dxa"/>
          </w:tcPr>
          <w:p w:rsidR="0075201D" w:rsidRDefault="001D0C01" w:rsidP="001D0C01">
            <w:pPr>
              <w:pStyle w:val="NormalWeb"/>
              <w:ind w:right="150"/>
              <w:jc w:val="center"/>
              <w:rPr>
                <w:color w:val="000000"/>
              </w:rPr>
            </w:pPr>
            <w:r>
              <w:rPr>
                <w:color w:val="000000"/>
              </w:rPr>
              <w:t>0</w:t>
            </w:r>
          </w:p>
        </w:tc>
      </w:tr>
      <w:tr w:rsidR="0075201D" w:rsidTr="0075201D">
        <w:tc>
          <w:tcPr>
            <w:tcW w:w="1596" w:type="dxa"/>
          </w:tcPr>
          <w:p w:rsidR="0075201D" w:rsidRDefault="00C60716" w:rsidP="001D0C01">
            <w:pPr>
              <w:pStyle w:val="NormalWeb"/>
              <w:ind w:right="150"/>
              <w:jc w:val="center"/>
              <w:rPr>
                <w:color w:val="000000"/>
              </w:rPr>
            </w:pPr>
            <w:r>
              <w:rPr>
                <w:color w:val="000000"/>
              </w:rPr>
              <w:t>15</w:t>
            </w:r>
          </w:p>
        </w:tc>
        <w:tc>
          <w:tcPr>
            <w:tcW w:w="1596" w:type="dxa"/>
          </w:tcPr>
          <w:p w:rsidR="0075201D" w:rsidRDefault="00C60716" w:rsidP="001D0C01">
            <w:pPr>
              <w:pStyle w:val="NormalWeb"/>
              <w:ind w:right="150"/>
              <w:jc w:val="center"/>
              <w:rPr>
                <w:color w:val="000000"/>
              </w:rPr>
            </w:pPr>
            <w:r>
              <w:rPr>
                <w:color w:val="000000"/>
              </w:rPr>
              <w:t>7.45</w:t>
            </w:r>
          </w:p>
        </w:tc>
        <w:tc>
          <w:tcPr>
            <w:tcW w:w="1596" w:type="dxa"/>
          </w:tcPr>
          <w:p w:rsidR="0075201D" w:rsidRDefault="00C60716" w:rsidP="001D0C01">
            <w:pPr>
              <w:pStyle w:val="NormalWeb"/>
              <w:ind w:right="150"/>
              <w:jc w:val="center"/>
              <w:rPr>
                <w:color w:val="000000"/>
              </w:rPr>
            </w:pPr>
            <w:r>
              <w:rPr>
                <w:color w:val="000000"/>
              </w:rPr>
              <w:t>6.6</w:t>
            </w:r>
          </w:p>
        </w:tc>
        <w:tc>
          <w:tcPr>
            <w:tcW w:w="1596" w:type="dxa"/>
          </w:tcPr>
          <w:p w:rsidR="0075201D" w:rsidRDefault="00C60716" w:rsidP="001D0C01">
            <w:pPr>
              <w:pStyle w:val="NormalWeb"/>
              <w:ind w:right="150"/>
              <w:jc w:val="center"/>
              <w:rPr>
                <w:color w:val="000000"/>
              </w:rPr>
            </w:pPr>
            <w:r>
              <w:rPr>
                <w:color w:val="000000"/>
              </w:rPr>
              <w:t>1.85</w:t>
            </w:r>
          </w:p>
        </w:tc>
        <w:tc>
          <w:tcPr>
            <w:tcW w:w="1596" w:type="dxa"/>
          </w:tcPr>
          <w:p w:rsidR="0075201D" w:rsidRDefault="001D0C01" w:rsidP="001D0C01">
            <w:pPr>
              <w:pStyle w:val="NormalWeb"/>
              <w:ind w:right="150"/>
              <w:jc w:val="center"/>
              <w:rPr>
                <w:color w:val="000000"/>
              </w:rPr>
            </w:pPr>
            <w:r>
              <w:rPr>
                <w:color w:val="000000"/>
              </w:rPr>
              <w:t>6.8</w:t>
            </w:r>
          </w:p>
        </w:tc>
        <w:tc>
          <w:tcPr>
            <w:tcW w:w="1596" w:type="dxa"/>
          </w:tcPr>
          <w:p w:rsidR="0075201D" w:rsidRDefault="001D0C01" w:rsidP="001D0C01">
            <w:pPr>
              <w:pStyle w:val="NormalWeb"/>
              <w:ind w:right="150"/>
              <w:jc w:val="center"/>
              <w:rPr>
                <w:color w:val="000000"/>
              </w:rPr>
            </w:pPr>
            <w:r>
              <w:rPr>
                <w:color w:val="000000"/>
              </w:rPr>
              <w:t>0</w:t>
            </w:r>
          </w:p>
        </w:tc>
      </w:tr>
      <w:tr w:rsidR="0075201D" w:rsidTr="0075201D">
        <w:tc>
          <w:tcPr>
            <w:tcW w:w="1596" w:type="dxa"/>
          </w:tcPr>
          <w:p w:rsidR="0075201D" w:rsidRDefault="00C60716" w:rsidP="001D0C01">
            <w:pPr>
              <w:pStyle w:val="NormalWeb"/>
              <w:ind w:right="150"/>
              <w:jc w:val="center"/>
              <w:rPr>
                <w:color w:val="000000"/>
              </w:rPr>
            </w:pPr>
            <w:r>
              <w:rPr>
                <w:color w:val="000000"/>
              </w:rPr>
              <w:t>20</w:t>
            </w:r>
          </w:p>
        </w:tc>
        <w:tc>
          <w:tcPr>
            <w:tcW w:w="1596" w:type="dxa"/>
          </w:tcPr>
          <w:p w:rsidR="0075201D" w:rsidRDefault="00C60716" w:rsidP="001D0C01">
            <w:pPr>
              <w:pStyle w:val="NormalWeb"/>
              <w:ind w:right="150"/>
              <w:jc w:val="center"/>
              <w:rPr>
                <w:color w:val="000000"/>
              </w:rPr>
            </w:pPr>
            <w:r>
              <w:rPr>
                <w:color w:val="000000"/>
              </w:rPr>
              <w:t>8.4</w:t>
            </w:r>
          </w:p>
        </w:tc>
        <w:tc>
          <w:tcPr>
            <w:tcW w:w="1596" w:type="dxa"/>
          </w:tcPr>
          <w:p w:rsidR="0075201D" w:rsidRDefault="00C60716" w:rsidP="001D0C01">
            <w:pPr>
              <w:pStyle w:val="NormalWeb"/>
              <w:ind w:right="150"/>
              <w:jc w:val="center"/>
              <w:rPr>
                <w:color w:val="000000"/>
              </w:rPr>
            </w:pPr>
            <w:r>
              <w:rPr>
                <w:color w:val="000000"/>
              </w:rPr>
              <w:t>6.95</w:t>
            </w:r>
          </w:p>
        </w:tc>
        <w:tc>
          <w:tcPr>
            <w:tcW w:w="1596" w:type="dxa"/>
          </w:tcPr>
          <w:p w:rsidR="0075201D" w:rsidRDefault="00C60716" w:rsidP="001D0C01">
            <w:pPr>
              <w:pStyle w:val="NormalWeb"/>
              <w:ind w:right="150"/>
              <w:jc w:val="center"/>
              <w:rPr>
                <w:color w:val="000000"/>
              </w:rPr>
            </w:pPr>
            <w:r>
              <w:rPr>
                <w:color w:val="000000"/>
              </w:rPr>
              <w:t>1.2</w:t>
            </w:r>
          </w:p>
        </w:tc>
        <w:tc>
          <w:tcPr>
            <w:tcW w:w="1596" w:type="dxa"/>
          </w:tcPr>
          <w:p w:rsidR="0075201D" w:rsidRDefault="001D0C01" w:rsidP="001D0C01">
            <w:pPr>
              <w:pStyle w:val="NormalWeb"/>
              <w:ind w:right="150"/>
              <w:jc w:val="center"/>
              <w:rPr>
                <w:color w:val="000000"/>
              </w:rPr>
            </w:pPr>
            <w:r>
              <w:rPr>
                <w:color w:val="000000"/>
              </w:rPr>
              <w:t>7.7</w:t>
            </w:r>
          </w:p>
        </w:tc>
        <w:tc>
          <w:tcPr>
            <w:tcW w:w="1596" w:type="dxa"/>
          </w:tcPr>
          <w:p w:rsidR="0075201D" w:rsidRDefault="001D0C01" w:rsidP="001D0C01">
            <w:pPr>
              <w:pStyle w:val="NormalWeb"/>
              <w:ind w:right="150"/>
              <w:jc w:val="center"/>
              <w:rPr>
                <w:color w:val="000000"/>
              </w:rPr>
            </w:pPr>
            <w:r>
              <w:rPr>
                <w:color w:val="000000"/>
              </w:rPr>
              <w:t>0</w:t>
            </w:r>
          </w:p>
        </w:tc>
      </w:tr>
      <w:tr w:rsidR="0075201D" w:rsidTr="0075201D">
        <w:tc>
          <w:tcPr>
            <w:tcW w:w="1596" w:type="dxa"/>
          </w:tcPr>
          <w:p w:rsidR="0075201D" w:rsidRDefault="00C60716" w:rsidP="001D0C01">
            <w:pPr>
              <w:pStyle w:val="NormalWeb"/>
              <w:ind w:right="150"/>
              <w:jc w:val="center"/>
              <w:rPr>
                <w:color w:val="000000"/>
              </w:rPr>
            </w:pPr>
            <w:r>
              <w:rPr>
                <w:color w:val="000000"/>
              </w:rPr>
              <w:t>25</w:t>
            </w:r>
          </w:p>
        </w:tc>
        <w:tc>
          <w:tcPr>
            <w:tcW w:w="1596" w:type="dxa"/>
          </w:tcPr>
          <w:p w:rsidR="0075201D" w:rsidRDefault="00C60716" w:rsidP="001D0C01">
            <w:pPr>
              <w:pStyle w:val="NormalWeb"/>
              <w:ind w:right="150"/>
              <w:jc w:val="center"/>
              <w:rPr>
                <w:color w:val="000000"/>
              </w:rPr>
            </w:pPr>
            <w:r>
              <w:rPr>
                <w:color w:val="000000"/>
              </w:rPr>
              <w:t>9.5</w:t>
            </w:r>
          </w:p>
        </w:tc>
        <w:tc>
          <w:tcPr>
            <w:tcW w:w="1596" w:type="dxa"/>
          </w:tcPr>
          <w:p w:rsidR="0075201D" w:rsidRDefault="00C60716" w:rsidP="001D0C01">
            <w:pPr>
              <w:pStyle w:val="NormalWeb"/>
              <w:ind w:right="150"/>
              <w:jc w:val="center"/>
              <w:rPr>
                <w:color w:val="000000"/>
              </w:rPr>
            </w:pPr>
            <w:r>
              <w:rPr>
                <w:color w:val="000000"/>
              </w:rPr>
              <w:t>7.3</w:t>
            </w:r>
          </w:p>
        </w:tc>
        <w:tc>
          <w:tcPr>
            <w:tcW w:w="1596" w:type="dxa"/>
          </w:tcPr>
          <w:p w:rsidR="0075201D" w:rsidRDefault="00C60716" w:rsidP="001D0C01">
            <w:pPr>
              <w:pStyle w:val="NormalWeb"/>
              <w:ind w:right="150"/>
              <w:jc w:val="center"/>
              <w:rPr>
                <w:color w:val="000000"/>
              </w:rPr>
            </w:pPr>
            <w:r>
              <w:rPr>
                <w:color w:val="000000"/>
              </w:rPr>
              <w:t>2.2</w:t>
            </w:r>
          </w:p>
        </w:tc>
        <w:tc>
          <w:tcPr>
            <w:tcW w:w="1596" w:type="dxa"/>
          </w:tcPr>
          <w:p w:rsidR="0075201D" w:rsidRDefault="001D0C01" w:rsidP="001D0C01">
            <w:pPr>
              <w:pStyle w:val="NormalWeb"/>
              <w:ind w:right="150"/>
              <w:jc w:val="center"/>
              <w:rPr>
                <w:color w:val="000000"/>
              </w:rPr>
            </w:pPr>
            <w:r>
              <w:rPr>
                <w:color w:val="000000"/>
              </w:rPr>
              <w:t>8</w:t>
            </w:r>
          </w:p>
        </w:tc>
        <w:tc>
          <w:tcPr>
            <w:tcW w:w="1596" w:type="dxa"/>
          </w:tcPr>
          <w:p w:rsidR="0075201D" w:rsidRDefault="001D0C01" w:rsidP="001D0C01">
            <w:pPr>
              <w:pStyle w:val="NormalWeb"/>
              <w:ind w:right="150"/>
              <w:jc w:val="center"/>
              <w:rPr>
                <w:color w:val="000000"/>
              </w:rPr>
            </w:pPr>
            <w:r>
              <w:rPr>
                <w:color w:val="000000"/>
              </w:rPr>
              <w:t>0.2</w:t>
            </w:r>
          </w:p>
        </w:tc>
      </w:tr>
      <w:tr w:rsidR="0075201D" w:rsidTr="0075201D">
        <w:tc>
          <w:tcPr>
            <w:tcW w:w="1596" w:type="dxa"/>
          </w:tcPr>
          <w:p w:rsidR="0075201D" w:rsidRDefault="00C60716" w:rsidP="001D0C01">
            <w:pPr>
              <w:pStyle w:val="NormalWeb"/>
              <w:ind w:right="150"/>
              <w:jc w:val="center"/>
              <w:rPr>
                <w:color w:val="000000"/>
              </w:rPr>
            </w:pPr>
            <w:r>
              <w:rPr>
                <w:color w:val="000000"/>
              </w:rPr>
              <w:t>30</w:t>
            </w:r>
          </w:p>
        </w:tc>
        <w:tc>
          <w:tcPr>
            <w:tcW w:w="1596" w:type="dxa"/>
          </w:tcPr>
          <w:p w:rsidR="0075201D" w:rsidRDefault="00C60716" w:rsidP="001D0C01">
            <w:pPr>
              <w:pStyle w:val="NormalWeb"/>
              <w:ind w:right="150"/>
              <w:jc w:val="center"/>
              <w:rPr>
                <w:color w:val="000000"/>
              </w:rPr>
            </w:pPr>
            <w:r>
              <w:rPr>
                <w:color w:val="000000"/>
              </w:rPr>
              <w:t>9.5</w:t>
            </w:r>
          </w:p>
        </w:tc>
        <w:tc>
          <w:tcPr>
            <w:tcW w:w="1596" w:type="dxa"/>
          </w:tcPr>
          <w:p w:rsidR="0075201D" w:rsidRDefault="00C60716" w:rsidP="001D0C01">
            <w:pPr>
              <w:pStyle w:val="NormalWeb"/>
              <w:ind w:right="150"/>
              <w:jc w:val="center"/>
              <w:rPr>
                <w:color w:val="000000"/>
              </w:rPr>
            </w:pPr>
            <w:r>
              <w:rPr>
                <w:color w:val="000000"/>
              </w:rPr>
              <w:t>7.6</w:t>
            </w:r>
          </w:p>
        </w:tc>
        <w:tc>
          <w:tcPr>
            <w:tcW w:w="1596" w:type="dxa"/>
          </w:tcPr>
          <w:p w:rsidR="0075201D" w:rsidRDefault="00C60716" w:rsidP="001D0C01">
            <w:pPr>
              <w:pStyle w:val="NormalWeb"/>
              <w:ind w:right="150"/>
              <w:jc w:val="center"/>
              <w:rPr>
                <w:color w:val="000000"/>
              </w:rPr>
            </w:pPr>
            <w:r>
              <w:rPr>
                <w:color w:val="000000"/>
              </w:rPr>
              <w:t>2.4</w:t>
            </w:r>
          </w:p>
        </w:tc>
        <w:tc>
          <w:tcPr>
            <w:tcW w:w="1596" w:type="dxa"/>
          </w:tcPr>
          <w:p w:rsidR="0075201D" w:rsidRDefault="001D0C01" w:rsidP="001D0C01">
            <w:pPr>
              <w:pStyle w:val="NormalWeb"/>
              <w:ind w:right="150"/>
              <w:jc w:val="center"/>
              <w:rPr>
                <w:color w:val="000000"/>
              </w:rPr>
            </w:pPr>
            <w:r>
              <w:rPr>
                <w:color w:val="000000"/>
              </w:rPr>
              <w:t>8.85</w:t>
            </w:r>
          </w:p>
        </w:tc>
        <w:tc>
          <w:tcPr>
            <w:tcW w:w="1596" w:type="dxa"/>
          </w:tcPr>
          <w:p w:rsidR="0075201D" w:rsidRDefault="001D0C01" w:rsidP="001D0C01">
            <w:pPr>
              <w:pStyle w:val="NormalWeb"/>
              <w:ind w:right="150"/>
              <w:jc w:val="center"/>
              <w:rPr>
                <w:color w:val="000000"/>
              </w:rPr>
            </w:pPr>
            <w:r>
              <w:rPr>
                <w:color w:val="000000"/>
              </w:rPr>
              <w:t>0.9</w:t>
            </w:r>
          </w:p>
        </w:tc>
      </w:tr>
      <w:tr w:rsidR="0075201D" w:rsidTr="0075201D">
        <w:tc>
          <w:tcPr>
            <w:tcW w:w="1596" w:type="dxa"/>
          </w:tcPr>
          <w:p w:rsidR="0075201D" w:rsidRDefault="00C60716" w:rsidP="001D0C01">
            <w:pPr>
              <w:pStyle w:val="NormalWeb"/>
              <w:ind w:right="150"/>
              <w:jc w:val="center"/>
              <w:rPr>
                <w:color w:val="000000"/>
              </w:rPr>
            </w:pPr>
            <w:r>
              <w:rPr>
                <w:color w:val="000000"/>
              </w:rPr>
              <w:t>35</w:t>
            </w:r>
          </w:p>
        </w:tc>
        <w:tc>
          <w:tcPr>
            <w:tcW w:w="1596" w:type="dxa"/>
          </w:tcPr>
          <w:p w:rsidR="0075201D" w:rsidRDefault="00C60716" w:rsidP="001D0C01">
            <w:pPr>
              <w:pStyle w:val="NormalWeb"/>
              <w:ind w:right="150"/>
              <w:jc w:val="center"/>
              <w:rPr>
                <w:color w:val="000000"/>
              </w:rPr>
            </w:pPr>
            <w:r>
              <w:rPr>
                <w:color w:val="000000"/>
              </w:rPr>
              <w:t>10.4</w:t>
            </w:r>
          </w:p>
        </w:tc>
        <w:tc>
          <w:tcPr>
            <w:tcW w:w="1596" w:type="dxa"/>
          </w:tcPr>
          <w:p w:rsidR="0075201D" w:rsidRDefault="00C60716" w:rsidP="001D0C01">
            <w:pPr>
              <w:pStyle w:val="NormalWeb"/>
              <w:ind w:right="150"/>
              <w:jc w:val="center"/>
              <w:rPr>
                <w:color w:val="000000"/>
              </w:rPr>
            </w:pPr>
            <w:r>
              <w:rPr>
                <w:color w:val="000000"/>
              </w:rPr>
              <w:t>7.9</w:t>
            </w:r>
          </w:p>
        </w:tc>
        <w:tc>
          <w:tcPr>
            <w:tcW w:w="1596" w:type="dxa"/>
          </w:tcPr>
          <w:p w:rsidR="0075201D" w:rsidRDefault="00C60716" w:rsidP="001D0C01">
            <w:pPr>
              <w:pStyle w:val="NormalWeb"/>
              <w:ind w:right="150"/>
              <w:jc w:val="center"/>
              <w:rPr>
                <w:color w:val="000000"/>
              </w:rPr>
            </w:pPr>
            <w:r>
              <w:rPr>
                <w:color w:val="000000"/>
              </w:rPr>
              <w:t>2.6</w:t>
            </w:r>
          </w:p>
        </w:tc>
        <w:tc>
          <w:tcPr>
            <w:tcW w:w="1596" w:type="dxa"/>
          </w:tcPr>
          <w:p w:rsidR="0075201D" w:rsidRDefault="0075201D" w:rsidP="001D0C01">
            <w:pPr>
              <w:pStyle w:val="NormalWeb"/>
              <w:ind w:right="150"/>
              <w:jc w:val="center"/>
              <w:rPr>
                <w:color w:val="000000"/>
              </w:rPr>
            </w:pPr>
          </w:p>
        </w:tc>
        <w:tc>
          <w:tcPr>
            <w:tcW w:w="1596" w:type="dxa"/>
          </w:tcPr>
          <w:p w:rsidR="0075201D" w:rsidRDefault="001D0C01" w:rsidP="001D0C01">
            <w:pPr>
              <w:pStyle w:val="NormalWeb"/>
              <w:ind w:right="150"/>
              <w:jc w:val="center"/>
              <w:rPr>
                <w:color w:val="000000"/>
              </w:rPr>
            </w:pPr>
            <w:r>
              <w:rPr>
                <w:color w:val="000000"/>
              </w:rPr>
              <w:t>1.3</w:t>
            </w:r>
          </w:p>
        </w:tc>
      </w:tr>
    </w:tbl>
    <w:p w:rsidR="0075201D" w:rsidRDefault="0075201D" w:rsidP="007258A8">
      <w:pPr>
        <w:pStyle w:val="NormalWeb"/>
        <w:ind w:right="150"/>
        <w:jc w:val="both"/>
        <w:rPr>
          <w:color w:val="000000"/>
        </w:rPr>
      </w:pPr>
    </w:p>
    <w:p w:rsidR="00720F4F" w:rsidRDefault="00720F4F" w:rsidP="00720F4F">
      <w:pPr>
        <w:pStyle w:val="NormalWeb"/>
        <w:ind w:right="150"/>
        <w:jc w:val="both"/>
        <w:rPr>
          <w:color w:val="000000"/>
        </w:rPr>
      </w:pPr>
    </w:p>
    <w:p w:rsidR="00720F4F" w:rsidRDefault="00720F4F" w:rsidP="00720F4F">
      <w:pPr>
        <w:pStyle w:val="NormalWeb"/>
        <w:ind w:left="720" w:right="150"/>
        <w:jc w:val="both"/>
        <w:rPr>
          <w:color w:val="000000"/>
        </w:rPr>
      </w:pPr>
    </w:p>
    <w:p w:rsidR="00374AF5" w:rsidRDefault="00374AF5" w:rsidP="00374AF5">
      <w:pPr>
        <w:pStyle w:val="NormalWeb"/>
        <w:ind w:right="150"/>
        <w:jc w:val="both"/>
        <w:rPr>
          <w:color w:val="000000"/>
        </w:rPr>
      </w:pPr>
    </w:p>
    <w:p w:rsidR="00374AF5" w:rsidRDefault="00374AF5" w:rsidP="003B74AC">
      <w:pPr>
        <w:pStyle w:val="NormalWeb"/>
        <w:ind w:right="150"/>
        <w:jc w:val="both"/>
        <w:rPr>
          <w:color w:val="000000"/>
        </w:rPr>
      </w:pPr>
    </w:p>
    <w:p w:rsidR="00374AF5" w:rsidRDefault="00374AF5" w:rsidP="00374AF5">
      <w:pPr>
        <w:pStyle w:val="NormalWeb"/>
        <w:ind w:right="150"/>
        <w:jc w:val="both"/>
        <w:rPr>
          <w:color w:val="000000"/>
        </w:rPr>
      </w:pPr>
    </w:p>
    <w:p w:rsidR="006A69AF" w:rsidRPr="003B74AC" w:rsidRDefault="003B74AC" w:rsidP="00A258CF">
      <w:pPr>
        <w:pStyle w:val="NormalWeb"/>
        <w:ind w:left="720" w:right="150"/>
        <w:rPr>
          <w:b/>
          <w:bCs/>
          <w:color w:val="000000"/>
          <w:sz w:val="28"/>
          <w:szCs w:val="28"/>
        </w:rPr>
      </w:pPr>
      <w:r w:rsidRPr="003B74AC">
        <w:rPr>
          <w:b/>
          <w:bCs/>
          <w:color w:val="000000"/>
          <w:sz w:val="28"/>
          <w:szCs w:val="28"/>
        </w:rPr>
        <w:t>*</w:t>
      </w:r>
      <w:proofErr w:type="gramStart"/>
      <w:r w:rsidR="00A258CF" w:rsidRPr="003B74AC">
        <w:rPr>
          <w:b/>
          <w:bCs/>
          <w:color w:val="000000"/>
          <w:sz w:val="28"/>
          <w:szCs w:val="28"/>
        </w:rPr>
        <w:t>Results :</w:t>
      </w:r>
      <w:proofErr w:type="gramEnd"/>
    </w:p>
    <w:p w:rsidR="005B2A92" w:rsidRDefault="00687D71" w:rsidP="005B2A92">
      <w:pPr>
        <w:rPr>
          <w:rFonts w:asciiTheme="majorBidi" w:hAnsiTheme="majorBidi" w:cstheme="majorBidi"/>
          <w:sz w:val="24"/>
          <w:szCs w:val="24"/>
          <w:lang w:bidi="ar-LB"/>
        </w:rPr>
      </w:pPr>
      <w:r w:rsidRPr="00687D71">
        <w:rPr>
          <w:rFonts w:asciiTheme="majorBidi" w:hAnsiTheme="majorBidi" w:cstheme="majorBidi"/>
          <w:noProof/>
          <w:sz w:val="24"/>
          <w:szCs w:val="24"/>
        </w:rPr>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87D71" w:rsidRDefault="00687D71" w:rsidP="005B2A92">
      <w:pPr>
        <w:rPr>
          <w:rFonts w:asciiTheme="majorBidi" w:hAnsiTheme="majorBidi" w:cstheme="majorBidi"/>
          <w:sz w:val="24"/>
          <w:szCs w:val="24"/>
          <w:lang w:bidi="ar-LB"/>
        </w:rPr>
      </w:pPr>
    </w:p>
    <w:p w:rsidR="00687D71" w:rsidRDefault="00687D71" w:rsidP="005B2A92">
      <w:pPr>
        <w:rPr>
          <w:rFonts w:asciiTheme="majorBidi" w:hAnsiTheme="majorBidi" w:cstheme="majorBidi"/>
          <w:sz w:val="24"/>
          <w:szCs w:val="24"/>
          <w:lang w:bidi="ar-LB"/>
        </w:rPr>
      </w:pPr>
      <w:r w:rsidRPr="00687D71">
        <w:rPr>
          <w:rFonts w:asciiTheme="majorBidi" w:hAnsiTheme="majorBidi" w:cstheme="majorBidi"/>
          <w:noProof/>
          <w:sz w:val="24"/>
          <w:szCs w:val="24"/>
        </w:rPr>
        <w:drawing>
          <wp:inline distT="0" distB="0" distL="0" distR="0">
            <wp:extent cx="5276850" cy="322897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87D71" w:rsidRDefault="00687D71" w:rsidP="005B2A92">
      <w:pPr>
        <w:rPr>
          <w:rFonts w:asciiTheme="majorBidi" w:hAnsiTheme="majorBidi" w:cstheme="majorBidi"/>
          <w:sz w:val="24"/>
          <w:szCs w:val="24"/>
          <w:lang w:bidi="ar-LB"/>
        </w:rPr>
      </w:pPr>
    </w:p>
    <w:p w:rsidR="00687D71" w:rsidRDefault="00687D71" w:rsidP="005B2A92">
      <w:pPr>
        <w:rPr>
          <w:rFonts w:asciiTheme="majorBidi" w:hAnsiTheme="majorBidi" w:cstheme="majorBidi"/>
          <w:sz w:val="24"/>
          <w:szCs w:val="24"/>
          <w:lang w:bidi="ar-LB"/>
        </w:rPr>
      </w:pPr>
      <w:r w:rsidRPr="00687D71">
        <w:rPr>
          <w:rFonts w:asciiTheme="majorBidi" w:hAnsiTheme="majorBidi" w:cstheme="majorBidi"/>
          <w:noProof/>
          <w:sz w:val="24"/>
          <w:szCs w:val="24"/>
        </w:rPr>
        <w:lastRenderedPageBreak/>
        <w:drawing>
          <wp:inline distT="0" distB="0" distL="0" distR="0">
            <wp:extent cx="4572000" cy="27432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Pr="003B74AC" w:rsidRDefault="003B74AC" w:rsidP="005B2A92">
      <w:pPr>
        <w:rPr>
          <w:rFonts w:asciiTheme="majorBidi" w:hAnsiTheme="majorBidi" w:cstheme="majorBidi"/>
          <w:b/>
          <w:bCs/>
          <w:sz w:val="28"/>
          <w:szCs w:val="28"/>
          <w:lang w:bidi="ar-LB"/>
        </w:rPr>
      </w:pPr>
      <w:r>
        <w:rPr>
          <w:rFonts w:asciiTheme="majorBidi" w:hAnsiTheme="majorBidi" w:cstheme="majorBidi"/>
          <w:b/>
          <w:bCs/>
          <w:sz w:val="28"/>
          <w:szCs w:val="28"/>
          <w:lang w:bidi="ar-LB"/>
        </w:rPr>
        <w:lastRenderedPageBreak/>
        <w:t>*</w:t>
      </w:r>
      <w:proofErr w:type="gramStart"/>
      <w:r w:rsidR="00A258CF" w:rsidRPr="003B74AC">
        <w:rPr>
          <w:rFonts w:asciiTheme="majorBidi" w:hAnsiTheme="majorBidi" w:cstheme="majorBidi"/>
          <w:b/>
          <w:bCs/>
          <w:sz w:val="28"/>
          <w:szCs w:val="28"/>
          <w:lang w:bidi="ar-LB"/>
        </w:rPr>
        <w:t>Discussion :</w:t>
      </w:r>
      <w:proofErr w:type="gramEnd"/>
    </w:p>
    <w:p w:rsidR="00A258CF" w:rsidRPr="009C72CD" w:rsidRDefault="0097184A" w:rsidP="009C72CD">
      <w:pPr>
        <w:rPr>
          <w:rFonts w:asciiTheme="majorBidi" w:hAnsiTheme="majorBidi" w:cstheme="majorBidi"/>
          <w:sz w:val="24"/>
          <w:szCs w:val="24"/>
          <w:lang w:bidi="ar-LB"/>
        </w:rPr>
      </w:pPr>
      <w:r>
        <w:rPr>
          <w:rFonts w:asciiTheme="majorBidi" w:hAnsiTheme="majorBidi" w:cstheme="majorBidi"/>
          <w:color w:val="111111"/>
          <w:sz w:val="24"/>
          <w:szCs w:val="24"/>
          <w:shd w:val="clear" w:color="auto" w:fill="FFFFFF"/>
        </w:rPr>
        <w:t xml:space="preserve"> *</w:t>
      </w:r>
      <w:r w:rsidR="00A258CF" w:rsidRPr="009C72CD">
        <w:rPr>
          <w:rFonts w:asciiTheme="majorBidi" w:hAnsiTheme="majorBidi" w:cstheme="majorBidi"/>
          <w:color w:val="111111"/>
          <w:sz w:val="24"/>
          <w:szCs w:val="24"/>
          <w:shd w:val="clear" w:color="auto" w:fill="FFFFFF"/>
        </w:rPr>
        <w:t xml:space="preserve">Yeast use sugar during fermentation (anaerobic respiration) to convert </w:t>
      </w:r>
      <w:proofErr w:type="spellStart"/>
      <w:r w:rsidR="00A258CF" w:rsidRPr="009C72CD">
        <w:rPr>
          <w:rFonts w:asciiTheme="majorBidi" w:hAnsiTheme="majorBidi" w:cstheme="majorBidi"/>
          <w:color w:val="111111"/>
          <w:sz w:val="24"/>
          <w:szCs w:val="24"/>
          <w:shd w:val="clear" w:color="auto" w:fill="FFFFFF"/>
        </w:rPr>
        <w:t>monosaccharides</w:t>
      </w:r>
      <w:proofErr w:type="spellEnd"/>
      <w:r w:rsidR="00A258CF" w:rsidRPr="009C72CD">
        <w:rPr>
          <w:rFonts w:asciiTheme="majorBidi" w:hAnsiTheme="majorBidi" w:cstheme="majorBidi"/>
          <w:color w:val="111111"/>
          <w:sz w:val="24"/>
          <w:szCs w:val="24"/>
          <w:shd w:val="clear" w:color="auto" w:fill="FFFFFF"/>
        </w:rPr>
        <w:t xml:space="preserve"> into carbon dioxide</w:t>
      </w:r>
      <w:r w:rsidR="009C72CD" w:rsidRPr="009C72CD">
        <w:rPr>
          <w:rFonts w:asciiTheme="majorBidi" w:hAnsiTheme="majorBidi" w:cstheme="majorBidi"/>
          <w:color w:val="111111"/>
          <w:sz w:val="24"/>
          <w:szCs w:val="24"/>
          <w:shd w:val="clear" w:color="auto" w:fill="FFFFFF"/>
        </w:rPr>
        <w:t>.</w:t>
      </w:r>
    </w:p>
    <w:p w:rsidR="00A258CF" w:rsidRDefault="00A258CF" w:rsidP="009C72CD">
      <w:pPr>
        <w:rPr>
          <w:rFonts w:asciiTheme="majorBidi" w:hAnsiTheme="majorBidi" w:cstheme="majorBidi"/>
          <w:sz w:val="24"/>
          <w:szCs w:val="24"/>
          <w:lang w:bidi="ar-LB"/>
        </w:rPr>
      </w:pPr>
      <w:r w:rsidRPr="009C72CD">
        <w:rPr>
          <w:rFonts w:asciiTheme="majorBidi" w:hAnsiTheme="majorBidi" w:cstheme="majorBidi"/>
          <w:sz w:val="24"/>
          <w:szCs w:val="24"/>
          <w:lang w:bidi="ar-LB"/>
        </w:rPr>
        <w:t xml:space="preserve">In fermentation was found that </w:t>
      </w:r>
      <w:r w:rsidR="009C72CD" w:rsidRPr="009C72CD">
        <w:rPr>
          <w:rFonts w:asciiTheme="majorBidi" w:hAnsiTheme="majorBidi" w:cstheme="majorBidi"/>
          <w:sz w:val="24"/>
          <w:szCs w:val="24"/>
          <w:lang w:bidi="ar-LB"/>
        </w:rPr>
        <w:t>yeast had the highest carbon dioxide formation rates using sucrose.</w:t>
      </w:r>
      <w:r w:rsidR="009C72CD">
        <w:rPr>
          <w:rFonts w:asciiTheme="majorBidi" w:hAnsiTheme="majorBidi" w:cstheme="majorBidi"/>
          <w:sz w:val="24"/>
          <w:szCs w:val="24"/>
          <w:lang w:bidi="ar-LB"/>
        </w:rPr>
        <w:t xml:space="preserve"> Sucrose is a </w:t>
      </w:r>
      <w:proofErr w:type="spellStart"/>
      <w:r w:rsidR="009C72CD">
        <w:rPr>
          <w:rFonts w:asciiTheme="majorBidi" w:hAnsiTheme="majorBidi" w:cstheme="majorBidi"/>
          <w:sz w:val="24"/>
          <w:szCs w:val="24"/>
          <w:lang w:bidi="ar-LB"/>
        </w:rPr>
        <w:t>di-saccharide</w:t>
      </w:r>
      <w:proofErr w:type="spellEnd"/>
      <w:r w:rsidR="009C72CD">
        <w:rPr>
          <w:rFonts w:asciiTheme="majorBidi" w:hAnsiTheme="majorBidi" w:cstheme="majorBidi"/>
          <w:sz w:val="24"/>
          <w:szCs w:val="24"/>
          <w:lang w:bidi="ar-LB"/>
        </w:rPr>
        <w:t xml:space="preserve"> sugar. Y</w:t>
      </w:r>
      <w:r w:rsidR="00C4267D">
        <w:rPr>
          <w:rFonts w:asciiTheme="majorBidi" w:hAnsiTheme="majorBidi" w:cstheme="majorBidi"/>
          <w:sz w:val="24"/>
          <w:szCs w:val="24"/>
          <w:lang w:bidi="ar-LB"/>
        </w:rPr>
        <w:t xml:space="preserve">east has to break complex carbohydrates to simple sugars, to glucose then fructose. </w:t>
      </w:r>
      <w:r w:rsidR="007B0A95">
        <w:rPr>
          <w:rFonts w:asciiTheme="majorBidi" w:hAnsiTheme="majorBidi" w:cstheme="majorBidi"/>
          <w:sz w:val="24"/>
          <w:szCs w:val="24"/>
          <w:lang w:bidi="ar-LB"/>
        </w:rPr>
        <w:t xml:space="preserve"> But this happened by the error.</w:t>
      </w:r>
    </w:p>
    <w:p w:rsidR="007B0A95" w:rsidRDefault="007B0A95" w:rsidP="009C72CD">
      <w:pPr>
        <w:rPr>
          <w:rFonts w:asciiTheme="majorBidi" w:hAnsiTheme="majorBidi" w:cstheme="majorBidi"/>
          <w:sz w:val="24"/>
          <w:szCs w:val="24"/>
          <w:lang w:bidi="ar-LB"/>
        </w:rPr>
      </w:pPr>
      <w:r>
        <w:rPr>
          <w:rFonts w:asciiTheme="majorBidi" w:hAnsiTheme="majorBidi" w:cstheme="majorBidi"/>
          <w:sz w:val="24"/>
          <w:szCs w:val="24"/>
          <w:lang w:bidi="ar-LB"/>
        </w:rPr>
        <w:t>In fact the m</w:t>
      </w:r>
      <w:r w:rsidR="00902007">
        <w:rPr>
          <w:rFonts w:asciiTheme="majorBidi" w:hAnsiTheme="majorBidi" w:cstheme="majorBidi"/>
          <w:sz w:val="24"/>
          <w:szCs w:val="24"/>
          <w:lang w:bidi="ar-LB"/>
        </w:rPr>
        <w:t>olasses must be the fastest one, because it is a mixture of more than a sugar, and every enzyme in the yeast breaks</w:t>
      </w:r>
      <w:r w:rsidR="0097184A">
        <w:rPr>
          <w:rFonts w:asciiTheme="majorBidi" w:hAnsiTheme="majorBidi" w:cstheme="majorBidi"/>
          <w:sz w:val="24"/>
          <w:szCs w:val="24"/>
          <w:lang w:bidi="ar-LB"/>
        </w:rPr>
        <w:t xml:space="preserve"> a sugar in the molasses and this is why the molasses is the fastest.</w:t>
      </w:r>
    </w:p>
    <w:p w:rsidR="0097184A" w:rsidRPr="0097184A" w:rsidRDefault="001E6FBD" w:rsidP="0097184A">
      <w:pPr>
        <w:rPr>
          <w:rFonts w:asciiTheme="majorBidi" w:hAnsiTheme="majorBidi" w:cstheme="majorBidi"/>
          <w:sz w:val="24"/>
          <w:szCs w:val="24"/>
          <w:lang w:bidi="ar-LB"/>
        </w:rPr>
      </w:pPr>
      <w:r>
        <w:rPr>
          <w:rFonts w:asciiTheme="majorBidi" w:hAnsiTheme="majorBidi" w:cstheme="majorBidi"/>
          <w:sz w:val="24"/>
          <w:szCs w:val="24"/>
          <w:lang w:bidi="ar-LB"/>
        </w:rPr>
        <w:t>*</w:t>
      </w:r>
      <w:r w:rsidR="0097184A">
        <w:rPr>
          <w:rFonts w:asciiTheme="majorBidi" w:hAnsiTheme="majorBidi" w:cstheme="majorBidi"/>
          <w:sz w:val="24"/>
          <w:szCs w:val="24"/>
          <w:lang w:bidi="ar-LB"/>
        </w:rPr>
        <w:t xml:space="preserve">The rate of photosynthesis </w:t>
      </w:r>
      <w:proofErr w:type="gramStart"/>
      <w:r w:rsidR="0097184A">
        <w:rPr>
          <w:rFonts w:asciiTheme="majorBidi" w:hAnsiTheme="majorBidi" w:cstheme="majorBidi"/>
          <w:sz w:val="24"/>
          <w:szCs w:val="24"/>
          <w:lang w:bidi="ar-LB"/>
        </w:rPr>
        <w:t>effected</w:t>
      </w:r>
      <w:proofErr w:type="gramEnd"/>
      <w:r w:rsidR="0097184A">
        <w:rPr>
          <w:rFonts w:asciiTheme="majorBidi" w:hAnsiTheme="majorBidi" w:cstheme="majorBidi"/>
          <w:sz w:val="24"/>
          <w:szCs w:val="24"/>
          <w:lang w:bidi="ar-LB"/>
        </w:rPr>
        <w:t xml:space="preserve"> by a different conditions of light and temperature. It is </w:t>
      </w:r>
      <w:proofErr w:type="gramStart"/>
      <w:r w:rsidR="0097184A">
        <w:rPr>
          <w:rFonts w:asciiTheme="majorBidi" w:hAnsiTheme="majorBidi" w:cstheme="majorBidi"/>
          <w:sz w:val="24"/>
          <w:szCs w:val="24"/>
          <w:lang w:bidi="ar-LB"/>
        </w:rPr>
        <w:t>roughly  0</w:t>
      </w:r>
      <w:proofErr w:type="gramEnd"/>
      <w:r w:rsidR="0097184A">
        <w:rPr>
          <w:rFonts w:asciiTheme="majorBidi" w:hAnsiTheme="majorBidi" w:cstheme="majorBidi"/>
          <w:sz w:val="24"/>
          <w:szCs w:val="24"/>
          <w:lang w:bidi="ar-LB"/>
        </w:rPr>
        <w:t xml:space="preserve"> in ice / room light and in dark /room temperature. But a few photosynthesis happened because the plant cell is </w:t>
      </w:r>
      <w:proofErr w:type="gramStart"/>
      <w:r w:rsidR="0097184A">
        <w:rPr>
          <w:rFonts w:asciiTheme="majorBidi" w:hAnsiTheme="majorBidi" w:cstheme="majorBidi"/>
          <w:sz w:val="24"/>
          <w:szCs w:val="24"/>
          <w:lang w:bidi="ar-LB"/>
        </w:rPr>
        <w:t>already stored substances that is</w:t>
      </w:r>
      <w:proofErr w:type="gramEnd"/>
      <w:r w:rsidR="0097184A">
        <w:rPr>
          <w:rFonts w:asciiTheme="majorBidi" w:hAnsiTheme="majorBidi" w:cstheme="majorBidi"/>
          <w:sz w:val="24"/>
          <w:szCs w:val="24"/>
          <w:lang w:bidi="ar-LB"/>
        </w:rPr>
        <w:t xml:space="preserve"> needed for the photosynthesis. Or </w:t>
      </w:r>
      <w:r>
        <w:rPr>
          <w:rFonts w:asciiTheme="majorBidi" w:hAnsiTheme="majorBidi" w:cstheme="majorBidi"/>
          <w:sz w:val="24"/>
          <w:szCs w:val="24"/>
          <w:lang w:bidi="ar-LB"/>
        </w:rPr>
        <w:t xml:space="preserve">some of </w:t>
      </w:r>
      <w:r w:rsidR="0097184A">
        <w:rPr>
          <w:rFonts w:asciiTheme="majorBidi" w:hAnsiTheme="majorBidi" w:cstheme="majorBidi"/>
          <w:sz w:val="24"/>
          <w:szCs w:val="24"/>
          <w:lang w:bidi="ar-LB"/>
        </w:rPr>
        <w:t xml:space="preserve">the air bubbles </w:t>
      </w:r>
      <w:r>
        <w:rPr>
          <w:rFonts w:asciiTheme="majorBidi" w:hAnsiTheme="majorBidi" w:cstheme="majorBidi"/>
          <w:sz w:val="24"/>
          <w:szCs w:val="24"/>
          <w:lang w:bidi="ar-LB"/>
        </w:rPr>
        <w:t>stay at the leaves.</w:t>
      </w:r>
    </w:p>
    <w:p w:rsidR="0097184A" w:rsidRDefault="0097184A"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r>
        <w:rPr>
          <w:rFonts w:asciiTheme="majorBidi" w:hAnsiTheme="majorBidi" w:cstheme="majorBidi"/>
          <w:noProof/>
          <w:sz w:val="24"/>
          <w:szCs w:val="24"/>
        </w:rPr>
        <w:drawing>
          <wp:inline distT="0" distB="0" distL="0" distR="0">
            <wp:extent cx="5238750" cy="3657600"/>
            <wp:effectExtent l="19050" t="0" r="0" b="0"/>
            <wp:docPr id="5" name="Picture 4" descr="photosynthesis-overvi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synthesis-overview.gif"/>
                    <pic:cNvPicPr/>
                  </pic:nvPicPr>
                  <pic:blipFill>
                    <a:blip r:embed="rId8" cstate="print"/>
                    <a:stretch>
                      <a:fillRect/>
                    </a:stretch>
                  </pic:blipFill>
                  <pic:spPr>
                    <a:xfrm>
                      <a:off x="0" y="0"/>
                      <a:ext cx="5238750" cy="3657600"/>
                    </a:xfrm>
                    <a:prstGeom prst="rect">
                      <a:avLst/>
                    </a:prstGeom>
                  </pic:spPr>
                </pic:pic>
              </a:graphicData>
            </a:graphic>
          </wp:inline>
        </w:drawing>
      </w:r>
    </w:p>
    <w:p w:rsidR="001E6FBD" w:rsidRDefault="001E6FBD" w:rsidP="009C72CD">
      <w:pPr>
        <w:rPr>
          <w:rFonts w:asciiTheme="majorBidi" w:hAnsiTheme="majorBidi" w:cstheme="majorBidi"/>
          <w:sz w:val="24"/>
          <w:szCs w:val="24"/>
          <w:lang w:bidi="ar-LB"/>
        </w:rPr>
      </w:pPr>
    </w:p>
    <w:p w:rsidR="001E6FBD" w:rsidRPr="001E6FBD" w:rsidRDefault="001E6FBD" w:rsidP="001E6FBD">
      <w:pPr>
        <w:jc w:val="center"/>
        <w:rPr>
          <w:rFonts w:asciiTheme="majorBidi" w:hAnsiTheme="majorBidi" w:cstheme="majorBidi"/>
          <w:b/>
          <w:bCs/>
          <w:sz w:val="44"/>
          <w:szCs w:val="44"/>
          <w:lang w:bidi="ar-LB"/>
        </w:rPr>
      </w:pPr>
      <w:r w:rsidRPr="001E6FBD">
        <w:rPr>
          <w:rFonts w:asciiTheme="majorBidi" w:hAnsiTheme="majorBidi" w:cstheme="majorBidi"/>
          <w:b/>
          <w:bCs/>
          <w:sz w:val="44"/>
          <w:szCs w:val="44"/>
          <w:lang w:bidi="ar-LB"/>
        </w:rPr>
        <w:t>The process of Photosynthesis</w:t>
      </w:r>
    </w:p>
    <w:p w:rsidR="001E6FBD" w:rsidRDefault="001E6FBD" w:rsidP="009C72CD">
      <w:pPr>
        <w:rPr>
          <w:rFonts w:asciiTheme="majorBidi" w:hAnsiTheme="majorBidi" w:cstheme="majorBidi"/>
          <w:sz w:val="24"/>
          <w:szCs w:val="24"/>
          <w:lang w:bidi="ar-LB"/>
        </w:rPr>
      </w:pPr>
    </w:p>
    <w:p w:rsidR="001E6FBD" w:rsidRDefault="001E6FBD" w:rsidP="009C72CD">
      <w:pPr>
        <w:rPr>
          <w:rFonts w:asciiTheme="majorBidi" w:hAnsiTheme="majorBidi" w:cstheme="majorBidi"/>
          <w:sz w:val="24"/>
          <w:szCs w:val="24"/>
          <w:lang w:bidi="ar-LB"/>
        </w:rPr>
      </w:pPr>
    </w:p>
    <w:p w:rsidR="007B0A95" w:rsidRDefault="007B0A95" w:rsidP="009C72CD">
      <w:pPr>
        <w:rPr>
          <w:rFonts w:asciiTheme="majorBidi" w:hAnsiTheme="majorBidi" w:cstheme="majorBidi"/>
          <w:sz w:val="24"/>
          <w:szCs w:val="24"/>
          <w:lang w:bidi="ar-LB"/>
        </w:rPr>
      </w:pPr>
    </w:p>
    <w:p w:rsidR="00C4267D" w:rsidRPr="009C72CD" w:rsidRDefault="00C4267D" w:rsidP="009C72CD">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A258CF" w:rsidRDefault="00A258CF"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5B2A92">
      <w:pPr>
        <w:rPr>
          <w:rFonts w:asciiTheme="majorBidi" w:hAnsiTheme="majorBidi" w:cstheme="majorBidi"/>
          <w:sz w:val="24"/>
          <w:szCs w:val="24"/>
          <w:lang w:bidi="ar-LB"/>
        </w:rPr>
      </w:pPr>
    </w:p>
    <w:p w:rsidR="003B74AC" w:rsidRDefault="003B74AC" w:rsidP="003B74AC">
      <w:pPr>
        <w:rPr>
          <w:rFonts w:asciiTheme="majorBidi" w:hAnsiTheme="majorBidi" w:cstheme="majorBidi"/>
          <w:b/>
          <w:bCs/>
          <w:sz w:val="28"/>
          <w:szCs w:val="28"/>
          <w:lang w:bidi="ar-LB"/>
        </w:rPr>
      </w:pPr>
      <w:r>
        <w:rPr>
          <w:rFonts w:asciiTheme="majorBidi" w:hAnsiTheme="majorBidi" w:cstheme="majorBidi"/>
          <w:b/>
          <w:bCs/>
          <w:sz w:val="28"/>
          <w:szCs w:val="28"/>
          <w:lang w:bidi="ar-LB"/>
        </w:rPr>
        <w:t>*</w:t>
      </w:r>
      <w:r w:rsidRPr="003B74AC">
        <w:rPr>
          <w:rFonts w:asciiTheme="majorBidi" w:hAnsiTheme="majorBidi" w:cstheme="majorBidi"/>
          <w:b/>
          <w:bCs/>
          <w:sz w:val="28"/>
          <w:szCs w:val="28"/>
          <w:lang w:bidi="ar-LB"/>
        </w:rPr>
        <w:t>References</w:t>
      </w:r>
      <w:r>
        <w:rPr>
          <w:rFonts w:asciiTheme="majorBidi" w:hAnsiTheme="majorBidi" w:cstheme="majorBidi"/>
          <w:b/>
          <w:bCs/>
          <w:sz w:val="28"/>
          <w:szCs w:val="28"/>
          <w:lang w:bidi="ar-LB"/>
        </w:rPr>
        <w:t>:</w:t>
      </w:r>
    </w:p>
    <w:p w:rsidR="003B74AC" w:rsidRPr="003B74AC" w:rsidRDefault="008071E9" w:rsidP="003B74AC">
      <w:hyperlink r:id="rId9" w:history="1">
        <w:r w:rsidR="003B74AC" w:rsidRPr="003B74AC">
          <w:rPr>
            <w:rStyle w:val="Hyperlink"/>
          </w:rPr>
          <w:t>http://biology.clc.uc.edu/courses/bio104/photosyn.htm</w:t>
        </w:r>
      </w:hyperlink>
      <w:r w:rsidR="003B74AC" w:rsidRPr="003B74AC">
        <w:t xml:space="preserve"> (1)</w:t>
      </w:r>
    </w:p>
    <w:p w:rsidR="003B74AC" w:rsidRPr="003B74AC" w:rsidRDefault="008071E9" w:rsidP="003B74AC">
      <w:hyperlink r:id="rId10" w:history="1">
        <w:r w:rsidR="003B74AC" w:rsidRPr="00853A3E">
          <w:rPr>
            <w:rStyle w:val="Hyperlink"/>
          </w:rPr>
          <w:t>http://www.ask.com/question/what-is-fermentation  (2)</w:t>
        </w:r>
      </w:hyperlink>
    </w:p>
    <w:p w:rsidR="003B74AC" w:rsidRPr="007B0A95" w:rsidRDefault="008071E9" w:rsidP="003B74AC">
      <w:pPr>
        <w:rPr>
          <w:rFonts w:asciiTheme="majorBidi" w:hAnsiTheme="majorBidi" w:cstheme="majorBidi"/>
          <w:b/>
          <w:bCs/>
          <w:sz w:val="28"/>
          <w:szCs w:val="28"/>
          <w:lang w:bidi="ar-LB"/>
        </w:rPr>
      </w:pPr>
      <w:hyperlink r:id="rId11" w:history="1">
        <w:r w:rsidR="003B74AC" w:rsidRPr="007B0A95">
          <w:rPr>
            <w:rStyle w:val="Hyperlink"/>
          </w:rPr>
          <w:t>https://docs.google.com/document/d/1RfCtv3I8pi5PXhezQh8s08ePv37ZxfFWlR7EqPsTT50/edit?hl=en_US&amp;pli=1</w:t>
        </w:r>
      </w:hyperlink>
      <w:r w:rsidR="003B74AC" w:rsidRPr="007B0A95">
        <w:t xml:space="preserve"> (3)</w:t>
      </w:r>
    </w:p>
    <w:sectPr w:rsidR="003B74AC" w:rsidRPr="007B0A95" w:rsidSect="00657A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E60FD"/>
    <w:multiLevelType w:val="hybridMultilevel"/>
    <w:tmpl w:val="55900576"/>
    <w:lvl w:ilvl="0" w:tplc="9FF60F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AA68EA"/>
    <w:multiLevelType w:val="hybridMultilevel"/>
    <w:tmpl w:val="088E98E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3C1BCA"/>
    <w:multiLevelType w:val="hybridMultilevel"/>
    <w:tmpl w:val="7758F352"/>
    <w:lvl w:ilvl="0" w:tplc="7F263C60">
      <w:start w:val="2"/>
      <w:numFmt w:val="bullet"/>
      <w:lvlText w:val=""/>
      <w:lvlJc w:val="left"/>
      <w:pPr>
        <w:ind w:left="720" w:hanging="360"/>
      </w:pPr>
      <w:rPr>
        <w:rFonts w:ascii="Symbol" w:eastAsia="Times New Roman" w:hAnsi="Symbol"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117B1A"/>
    <w:multiLevelType w:val="hybridMultilevel"/>
    <w:tmpl w:val="F85C7DF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936F88"/>
    <w:multiLevelType w:val="hybridMultilevel"/>
    <w:tmpl w:val="BE3ED1B4"/>
    <w:lvl w:ilvl="0" w:tplc="0CCE74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7B94FCB"/>
    <w:multiLevelType w:val="hybridMultilevel"/>
    <w:tmpl w:val="D62CED00"/>
    <w:lvl w:ilvl="0" w:tplc="5D784008">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3F43C2"/>
    <w:rsid w:val="00070AE8"/>
    <w:rsid w:val="00102CE5"/>
    <w:rsid w:val="001D0C01"/>
    <w:rsid w:val="001D17EB"/>
    <w:rsid w:val="001E6FBD"/>
    <w:rsid w:val="00273B3A"/>
    <w:rsid w:val="002E53A9"/>
    <w:rsid w:val="00352C31"/>
    <w:rsid w:val="00374AF5"/>
    <w:rsid w:val="0037729A"/>
    <w:rsid w:val="003B74AC"/>
    <w:rsid w:val="003F43C2"/>
    <w:rsid w:val="004531FE"/>
    <w:rsid w:val="00477F0E"/>
    <w:rsid w:val="00555092"/>
    <w:rsid w:val="005B2A92"/>
    <w:rsid w:val="00603590"/>
    <w:rsid w:val="00653061"/>
    <w:rsid w:val="00657A66"/>
    <w:rsid w:val="00687D71"/>
    <w:rsid w:val="006A69AF"/>
    <w:rsid w:val="006B5250"/>
    <w:rsid w:val="00720F4F"/>
    <w:rsid w:val="007258A8"/>
    <w:rsid w:val="007323F3"/>
    <w:rsid w:val="00741140"/>
    <w:rsid w:val="0075201D"/>
    <w:rsid w:val="00776A56"/>
    <w:rsid w:val="007B0A95"/>
    <w:rsid w:val="008071E9"/>
    <w:rsid w:val="00834C28"/>
    <w:rsid w:val="00873D14"/>
    <w:rsid w:val="00902007"/>
    <w:rsid w:val="009547CB"/>
    <w:rsid w:val="0097184A"/>
    <w:rsid w:val="009C72CD"/>
    <w:rsid w:val="00A258CF"/>
    <w:rsid w:val="00A62973"/>
    <w:rsid w:val="00AE0093"/>
    <w:rsid w:val="00AF6D4F"/>
    <w:rsid w:val="00B12BDB"/>
    <w:rsid w:val="00B3675C"/>
    <w:rsid w:val="00B95BEC"/>
    <w:rsid w:val="00C03D93"/>
    <w:rsid w:val="00C4267D"/>
    <w:rsid w:val="00C60716"/>
    <w:rsid w:val="00CB2D45"/>
    <w:rsid w:val="00CF1ED1"/>
    <w:rsid w:val="00D0474E"/>
    <w:rsid w:val="00E438B8"/>
    <w:rsid w:val="00EE2DEA"/>
    <w:rsid w:val="00F551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A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73D14"/>
  </w:style>
  <w:style w:type="character" w:styleId="Hyperlink">
    <w:name w:val="Hyperlink"/>
    <w:basedOn w:val="DefaultParagraphFont"/>
    <w:uiPriority w:val="99"/>
    <w:unhideWhenUsed/>
    <w:rsid w:val="00873D14"/>
    <w:rPr>
      <w:color w:val="0000FF"/>
      <w:u w:val="single"/>
    </w:rPr>
  </w:style>
  <w:style w:type="paragraph" w:styleId="NormalWeb">
    <w:name w:val="Normal (Web)"/>
    <w:basedOn w:val="Normal"/>
    <w:uiPriority w:val="99"/>
    <w:unhideWhenUsed/>
    <w:rsid w:val="00AF6D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E2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DEA"/>
    <w:rPr>
      <w:rFonts w:ascii="Tahoma" w:hAnsi="Tahoma" w:cs="Tahoma"/>
      <w:sz w:val="16"/>
      <w:szCs w:val="16"/>
    </w:rPr>
  </w:style>
  <w:style w:type="character" w:styleId="PlaceholderText">
    <w:name w:val="Placeholder Text"/>
    <w:basedOn w:val="DefaultParagraphFont"/>
    <w:uiPriority w:val="99"/>
    <w:semiHidden/>
    <w:rsid w:val="00720F4F"/>
    <w:rPr>
      <w:color w:val="808080"/>
    </w:rPr>
  </w:style>
  <w:style w:type="table" w:styleId="TableGrid">
    <w:name w:val="Table Grid"/>
    <w:basedOn w:val="TableNormal"/>
    <w:uiPriority w:val="59"/>
    <w:rsid w:val="007258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7258A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yshortcuts">
    <w:name w:val="yshortcuts"/>
    <w:basedOn w:val="DefaultParagraphFont"/>
    <w:rsid w:val="00CB2D45"/>
  </w:style>
  <w:style w:type="paragraph" w:styleId="ListParagraph">
    <w:name w:val="List Paragraph"/>
    <w:basedOn w:val="Normal"/>
    <w:uiPriority w:val="34"/>
    <w:qFormat/>
    <w:rsid w:val="0097184A"/>
    <w:pPr>
      <w:ind w:left="720"/>
      <w:contextualSpacing/>
    </w:pPr>
  </w:style>
</w:styles>
</file>

<file path=word/webSettings.xml><?xml version="1.0" encoding="utf-8"?>
<w:webSettings xmlns:r="http://schemas.openxmlformats.org/officeDocument/2006/relationships" xmlns:w="http://schemas.openxmlformats.org/wordprocessingml/2006/main">
  <w:divs>
    <w:div w:id="471560954">
      <w:bodyDiv w:val="1"/>
      <w:marLeft w:val="0"/>
      <w:marRight w:val="0"/>
      <w:marTop w:val="0"/>
      <w:marBottom w:val="0"/>
      <w:divBdr>
        <w:top w:val="none" w:sz="0" w:space="0" w:color="auto"/>
        <w:left w:val="none" w:sz="0" w:space="0" w:color="auto"/>
        <w:bottom w:val="none" w:sz="0" w:space="0" w:color="auto"/>
        <w:right w:val="none" w:sz="0" w:space="0" w:color="auto"/>
      </w:divBdr>
    </w:div>
    <w:div w:id="134698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hyperlink" Target="https://docs.google.com/document/d/1RfCtv3I8pi5PXhezQh8s08ePv37ZxfFWlR7EqPsTT50/edit?hl=en_US&amp;pli=1" TargetMode="External"/><Relationship Id="rId5" Type="http://schemas.openxmlformats.org/officeDocument/2006/relationships/chart" Target="charts/chart1.xml"/><Relationship Id="rId10" Type="http://schemas.openxmlformats.org/officeDocument/2006/relationships/hyperlink" Target="http://www.ask.com/question/what-is-fermentation%20%20(2)" TargetMode="External"/><Relationship Id="rId4" Type="http://schemas.openxmlformats.org/officeDocument/2006/relationships/webSettings" Target="webSettings.xml"/><Relationship Id="rId9" Type="http://schemas.openxmlformats.org/officeDocument/2006/relationships/hyperlink" Target="http://biology.clc.uc.edu/courses/bio104/photosyn.h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0254396325459318"/>
          <c:y val="2.8252405949256338E-2"/>
          <c:w val="0.67352537182852223"/>
          <c:h val="0.8326195683872849"/>
        </c:manualLayout>
      </c:layout>
      <c:lineChart>
        <c:grouping val="standard"/>
        <c:ser>
          <c:idx val="1"/>
          <c:order val="0"/>
          <c:tx>
            <c:strRef>
              <c:f>Sheet1!$B$1</c:f>
              <c:strCache>
                <c:ptCount val="1"/>
                <c:pt idx="0">
                  <c:v>Dark/ RT</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Sheet1!$B$2:$B$10</c:f>
              <c:numCache>
                <c:formatCode>General</c:formatCode>
                <c:ptCount val="9"/>
                <c:pt idx="0">
                  <c:v>0</c:v>
                </c:pt>
                <c:pt idx="1">
                  <c:v>0</c:v>
                </c:pt>
                <c:pt idx="2">
                  <c:v>0</c:v>
                </c:pt>
                <c:pt idx="3">
                  <c:v>0</c:v>
                </c:pt>
                <c:pt idx="4">
                  <c:v>0</c:v>
                </c:pt>
                <c:pt idx="5">
                  <c:v>0</c:v>
                </c:pt>
                <c:pt idx="6">
                  <c:v>0</c:v>
                </c:pt>
                <c:pt idx="7">
                  <c:v>0.1</c:v>
                </c:pt>
              </c:numCache>
            </c:numRef>
          </c:val>
        </c:ser>
        <c:ser>
          <c:idx val="2"/>
          <c:order val="1"/>
          <c:tx>
            <c:strRef>
              <c:f>Sheet1!$C$1</c:f>
              <c:strCache>
                <c:ptCount val="1"/>
                <c:pt idx="0">
                  <c:v>RL/ RT</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Sheet1!$C$2:$C$10</c:f>
              <c:numCache>
                <c:formatCode>General</c:formatCode>
                <c:ptCount val="9"/>
                <c:pt idx="0">
                  <c:v>0</c:v>
                </c:pt>
                <c:pt idx="1">
                  <c:v>0</c:v>
                </c:pt>
                <c:pt idx="2">
                  <c:v>0</c:v>
                </c:pt>
                <c:pt idx="3">
                  <c:v>0</c:v>
                </c:pt>
                <c:pt idx="4">
                  <c:v>0</c:v>
                </c:pt>
                <c:pt idx="5">
                  <c:v>0</c:v>
                </c:pt>
                <c:pt idx="6">
                  <c:v>0</c:v>
                </c:pt>
                <c:pt idx="7">
                  <c:v>0</c:v>
                </c:pt>
              </c:numCache>
            </c:numRef>
          </c:val>
        </c:ser>
        <c:ser>
          <c:idx val="3"/>
          <c:order val="2"/>
          <c:tx>
            <c:strRef>
              <c:f>Sheet1!$D$1</c:f>
              <c:strCache>
                <c:ptCount val="1"/>
                <c:pt idx="0">
                  <c:v>40Wt/ RT</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Sheet1!$D$2:$D$10</c:f>
              <c:numCache>
                <c:formatCode>General</c:formatCode>
                <c:ptCount val="9"/>
                <c:pt idx="0">
                  <c:v>0</c:v>
                </c:pt>
                <c:pt idx="1">
                  <c:v>0.1</c:v>
                </c:pt>
                <c:pt idx="2">
                  <c:v>0.1</c:v>
                </c:pt>
                <c:pt idx="3">
                  <c:v>0.1</c:v>
                </c:pt>
                <c:pt idx="4">
                  <c:v>0.1</c:v>
                </c:pt>
                <c:pt idx="5">
                  <c:v>0.30000000000000016</c:v>
                </c:pt>
                <c:pt idx="6">
                  <c:v>0.5</c:v>
                </c:pt>
                <c:pt idx="7">
                  <c:v>0.70000000000000029</c:v>
                </c:pt>
              </c:numCache>
            </c:numRef>
          </c:val>
        </c:ser>
        <c:ser>
          <c:idx val="4"/>
          <c:order val="3"/>
          <c:tx>
            <c:strRef>
              <c:f>Sheet1!$E$1</c:f>
              <c:strCache>
                <c:ptCount val="1"/>
                <c:pt idx="0">
                  <c:v>150 Wt/ Rt</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Sheet1!$E$2:$E$10</c:f>
              <c:numCache>
                <c:formatCode>General</c:formatCode>
                <c:ptCount val="9"/>
                <c:pt idx="0">
                  <c:v>0</c:v>
                </c:pt>
                <c:pt idx="1">
                  <c:v>0.1</c:v>
                </c:pt>
                <c:pt idx="2">
                  <c:v>0.2</c:v>
                </c:pt>
                <c:pt idx="3">
                  <c:v>0.30000000000000016</c:v>
                </c:pt>
                <c:pt idx="4">
                  <c:v>0.5</c:v>
                </c:pt>
                <c:pt idx="5">
                  <c:v>0.60000000000000031</c:v>
                </c:pt>
                <c:pt idx="6">
                  <c:v>1</c:v>
                </c:pt>
                <c:pt idx="7">
                  <c:v>1.1000000000000001</c:v>
                </c:pt>
              </c:numCache>
            </c:numRef>
          </c:val>
        </c:ser>
        <c:ser>
          <c:idx val="5"/>
          <c:order val="4"/>
          <c:tx>
            <c:strRef>
              <c:f>Sheet1!$F$1</c:f>
              <c:strCache>
                <c:ptCount val="1"/>
                <c:pt idx="0">
                  <c:v>Ice/RL</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Sheet1!$F$2:$F$10</c:f>
              <c:numCache>
                <c:formatCode>General</c:formatCode>
                <c:ptCount val="9"/>
                <c:pt idx="0">
                  <c:v>0</c:v>
                </c:pt>
                <c:pt idx="1">
                  <c:v>0</c:v>
                </c:pt>
                <c:pt idx="2">
                  <c:v>0</c:v>
                </c:pt>
                <c:pt idx="3">
                  <c:v>0</c:v>
                </c:pt>
                <c:pt idx="4">
                  <c:v>0</c:v>
                </c:pt>
                <c:pt idx="5">
                  <c:v>0</c:v>
                </c:pt>
                <c:pt idx="6">
                  <c:v>0</c:v>
                </c:pt>
                <c:pt idx="7">
                  <c:v>0</c:v>
                </c:pt>
              </c:numCache>
            </c:numRef>
          </c:val>
        </c:ser>
        <c:marker val="1"/>
        <c:axId val="97355264"/>
        <c:axId val="97357184"/>
      </c:lineChart>
      <c:catAx>
        <c:axId val="97355264"/>
        <c:scaling>
          <c:orientation val="minMax"/>
        </c:scaling>
        <c:axPos val="b"/>
        <c:title>
          <c:tx>
            <c:rich>
              <a:bodyPr/>
              <a:lstStyle/>
              <a:p>
                <a:pPr>
                  <a:defRPr/>
                </a:pPr>
                <a:r>
                  <a:rPr lang="en-US"/>
                  <a:t>Time (min)</a:t>
                </a:r>
              </a:p>
            </c:rich>
          </c:tx>
        </c:title>
        <c:numFmt formatCode="General" sourceLinked="1"/>
        <c:tickLblPos val="nextTo"/>
        <c:crossAx val="97357184"/>
        <c:crosses val="autoZero"/>
        <c:auto val="1"/>
        <c:lblAlgn val="ctr"/>
        <c:lblOffset val="100"/>
      </c:catAx>
      <c:valAx>
        <c:axId val="97357184"/>
        <c:scaling>
          <c:orientation val="minMax"/>
        </c:scaling>
        <c:axPos val="l"/>
        <c:majorGridlines/>
        <c:title>
          <c:tx>
            <c:rich>
              <a:bodyPr rot="-5400000" vert="horz"/>
              <a:lstStyle/>
              <a:p>
                <a:pPr>
                  <a:defRPr/>
                </a:pPr>
                <a:r>
                  <a:rPr lang="en-US"/>
                  <a:t>Volume of O2</a:t>
                </a:r>
              </a:p>
            </c:rich>
          </c:tx>
        </c:title>
        <c:numFmt formatCode="General" sourceLinked="1"/>
        <c:tickLblPos val="nextTo"/>
        <c:crossAx val="97355264"/>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606295095466008"/>
          <c:y val="4.3210306676267157E-2"/>
          <c:w val="0.72113509340744175"/>
          <c:h val="0.84399493752601418"/>
        </c:manualLayout>
      </c:layout>
      <c:lineChart>
        <c:grouping val="standard"/>
        <c:ser>
          <c:idx val="0"/>
          <c:order val="0"/>
          <c:tx>
            <c:strRef>
              <c:f>Sheet1!$F$1</c:f>
              <c:strCache>
                <c:ptCount val="1"/>
                <c:pt idx="0">
                  <c:v>Ice/RL</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Sheet1!$F$2:$F$10</c:f>
              <c:numCache>
                <c:formatCode>General</c:formatCode>
                <c:ptCount val="9"/>
                <c:pt idx="0">
                  <c:v>0</c:v>
                </c:pt>
                <c:pt idx="1">
                  <c:v>0</c:v>
                </c:pt>
                <c:pt idx="2">
                  <c:v>0</c:v>
                </c:pt>
                <c:pt idx="3">
                  <c:v>0</c:v>
                </c:pt>
                <c:pt idx="4">
                  <c:v>0</c:v>
                </c:pt>
                <c:pt idx="5">
                  <c:v>0</c:v>
                </c:pt>
                <c:pt idx="6">
                  <c:v>0</c:v>
                </c:pt>
                <c:pt idx="7">
                  <c:v>0</c:v>
                </c:pt>
              </c:numCache>
            </c:numRef>
          </c:val>
        </c:ser>
        <c:ser>
          <c:idx val="1"/>
          <c:order val="1"/>
          <c:tx>
            <c:strRef>
              <c:f>Sheet1!$G$1</c:f>
              <c:strCache>
                <c:ptCount val="1"/>
                <c:pt idx="0">
                  <c:v>50C/ RL</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Sheet1!$G$2:$G$10</c:f>
              <c:numCache>
                <c:formatCode>General</c:formatCode>
                <c:ptCount val="9"/>
                <c:pt idx="0">
                  <c:v>0</c:v>
                </c:pt>
                <c:pt idx="1">
                  <c:v>0.05</c:v>
                </c:pt>
                <c:pt idx="2">
                  <c:v>0.1</c:v>
                </c:pt>
                <c:pt idx="3">
                  <c:v>0.2</c:v>
                </c:pt>
                <c:pt idx="4">
                  <c:v>0.5</c:v>
                </c:pt>
                <c:pt idx="5">
                  <c:v>0.8</c:v>
                </c:pt>
                <c:pt idx="6">
                  <c:v>1</c:v>
                </c:pt>
              </c:numCache>
            </c:numRef>
          </c:val>
        </c:ser>
        <c:ser>
          <c:idx val="2"/>
          <c:order val="2"/>
          <c:tx>
            <c:strRef>
              <c:f>Sheet1!$H$1</c:f>
              <c:strCache>
                <c:ptCount val="1"/>
                <c:pt idx="0">
                  <c:v>water</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Sheet1!$H$2:$H$10</c:f>
              <c:numCache>
                <c:formatCode>General</c:formatCode>
                <c:ptCount val="9"/>
                <c:pt idx="0">
                  <c:v>0</c:v>
                </c:pt>
                <c:pt idx="1">
                  <c:v>0</c:v>
                </c:pt>
                <c:pt idx="2">
                  <c:v>0</c:v>
                </c:pt>
                <c:pt idx="3">
                  <c:v>0</c:v>
                </c:pt>
                <c:pt idx="4">
                  <c:v>0</c:v>
                </c:pt>
                <c:pt idx="5">
                  <c:v>0</c:v>
                </c:pt>
                <c:pt idx="6">
                  <c:v>0</c:v>
                </c:pt>
              </c:numCache>
            </c:numRef>
          </c:val>
        </c:ser>
        <c:marker val="1"/>
        <c:axId val="104424192"/>
        <c:axId val="104426496"/>
      </c:lineChart>
      <c:catAx>
        <c:axId val="104424192"/>
        <c:scaling>
          <c:orientation val="minMax"/>
        </c:scaling>
        <c:axPos val="b"/>
        <c:title>
          <c:tx>
            <c:rich>
              <a:bodyPr/>
              <a:lstStyle/>
              <a:p>
                <a:pPr>
                  <a:defRPr/>
                </a:pPr>
                <a:r>
                  <a:rPr lang="en-US"/>
                  <a:t>Time</a:t>
                </a:r>
                <a:r>
                  <a:rPr lang="en-US" baseline="0"/>
                  <a:t> (min)</a:t>
                </a:r>
                <a:endParaRPr lang="en-US"/>
              </a:p>
            </c:rich>
          </c:tx>
        </c:title>
        <c:numFmt formatCode="General" sourceLinked="1"/>
        <c:tickLblPos val="nextTo"/>
        <c:crossAx val="104426496"/>
        <c:crosses val="autoZero"/>
        <c:auto val="1"/>
        <c:lblAlgn val="ctr"/>
        <c:lblOffset val="100"/>
      </c:catAx>
      <c:valAx>
        <c:axId val="104426496"/>
        <c:scaling>
          <c:orientation val="minMax"/>
        </c:scaling>
        <c:axPos val="l"/>
        <c:majorGridlines/>
        <c:title>
          <c:tx>
            <c:rich>
              <a:bodyPr rot="0" vert="horz"/>
              <a:lstStyle/>
              <a:p>
                <a:pPr>
                  <a:defRPr/>
                </a:pPr>
                <a:r>
                  <a:rPr lang="en-US"/>
                  <a:t>Volume</a:t>
                </a:r>
                <a:r>
                  <a:rPr lang="en-US" baseline="0"/>
                  <a:t> of O2</a:t>
                </a:r>
                <a:endParaRPr lang="en-US"/>
              </a:p>
            </c:rich>
          </c:tx>
          <c:layout>
            <c:manualLayout>
              <c:xMode val="edge"/>
              <c:yMode val="edge"/>
              <c:x val="0"/>
              <c:y val="0.36450948056271731"/>
            </c:manualLayout>
          </c:layout>
        </c:title>
        <c:numFmt formatCode="General" sourceLinked="1"/>
        <c:tickLblPos val="nextTo"/>
        <c:crossAx val="104424192"/>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Fermentation in Yeast</a:t>
            </a:r>
          </a:p>
        </c:rich>
      </c:tx>
    </c:title>
    <c:plotArea>
      <c:layout/>
      <c:lineChart>
        <c:grouping val="standard"/>
        <c:ser>
          <c:idx val="1"/>
          <c:order val="0"/>
          <c:tx>
            <c:strRef>
              <c:f>Sheet1!$B$1</c:f>
              <c:strCache>
                <c:ptCount val="1"/>
                <c:pt idx="0">
                  <c:v>2% Sucrose</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Sheet1!$B$2:$B$9</c:f>
              <c:numCache>
                <c:formatCode>General</c:formatCode>
                <c:ptCount val="8"/>
                <c:pt idx="0">
                  <c:v>0</c:v>
                </c:pt>
                <c:pt idx="1">
                  <c:v>2.25</c:v>
                </c:pt>
                <c:pt idx="2">
                  <c:v>5.1499999999999995</c:v>
                </c:pt>
                <c:pt idx="3">
                  <c:v>7.45</c:v>
                </c:pt>
                <c:pt idx="4">
                  <c:v>8.4</c:v>
                </c:pt>
                <c:pt idx="5">
                  <c:v>9.5</c:v>
                </c:pt>
                <c:pt idx="6">
                  <c:v>9.5</c:v>
                </c:pt>
                <c:pt idx="7">
                  <c:v>10.4</c:v>
                </c:pt>
              </c:numCache>
            </c:numRef>
          </c:val>
        </c:ser>
        <c:ser>
          <c:idx val="2"/>
          <c:order val="1"/>
          <c:tx>
            <c:strRef>
              <c:f>Sheet1!$C$1</c:f>
              <c:strCache>
                <c:ptCount val="1"/>
                <c:pt idx="0">
                  <c:v>2% Glucose</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Sheet1!$C$2:$C$9</c:f>
              <c:numCache>
                <c:formatCode>General</c:formatCode>
                <c:ptCount val="8"/>
                <c:pt idx="0">
                  <c:v>0</c:v>
                </c:pt>
                <c:pt idx="1">
                  <c:v>3</c:v>
                </c:pt>
                <c:pt idx="2">
                  <c:v>5.6499999999999995</c:v>
                </c:pt>
                <c:pt idx="3">
                  <c:v>6.6</c:v>
                </c:pt>
                <c:pt idx="4">
                  <c:v>6.95</c:v>
                </c:pt>
                <c:pt idx="5">
                  <c:v>7.3</c:v>
                </c:pt>
                <c:pt idx="6">
                  <c:v>7.6</c:v>
                </c:pt>
                <c:pt idx="7">
                  <c:v>7.9</c:v>
                </c:pt>
              </c:numCache>
            </c:numRef>
          </c:val>
        </c:ser>
        <c:ser>
          <c:idx val="3"/>
          <c:order val="2"/>
          <c:tx>
            <c:strRef>
              <c:f>Sheet1!$D$1</c:f>
              <c:strCache>
                <c:ptCount val="1"/>
                <c:pt idx="0">
                  <c:v>2% Galactose</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Sheet1!$D$2:$D$9</c:f>
              <c:numCache>
                <c:formatCode>General</c:formatCode>
                <c:ptCount val="8"/>
                <c:pt idx="0">
                  <c:v>0</c:v>
                </c:pt>
                <c:pt idx="1">
                  <c:v>0.45</c:v>
                </c:pt>
                <c:pt idx="2">
                  <c:v>0.8</c:v>
                </c:pt>
                <c:pt idx="3">
                  <c:v>1.85</c:v>
                </c:pt>
                <c:pt idx="4">
                  <c:v>1.2</c:v>
                </c:pt>
                <c:pt idx="5">
                  <c:v>2.2000000000000002</c:v>
                </c:pt>
                <c:pt idx="6">
                  <c:v>2.4</c:v>
                </c:pt>
                <c:pt idx="7">
                  <c:v>2.6</c:v>
                </c:pt>
              </c:numCache>
            </c:numRef>
          </c:val>
        </c:ser>
        <c:ser>
          <c:idx val="4"/>
          <c:order val="3"/>
          <c:tx>
            <c:strRef>
              <c:f>Sheet1!$E$1</c:f>
              <c:strCache>
                <c:ptCount val="1"/>
                <c:pt idx="0">
                  <c:v>2% Molasses</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Sheet1!$E$2:$E$9</c:f>
              <c:numCache>
                <c:formatCode>General</c:formatCode>
                <c:ptCount val="8"/>
                <c:pt idx="0">
                  <c:v>0</c:v>
                </c:pt>
                <c:pt idx="1">
                  <c:v>4</c:v>
                </c:pt>
                <c:pt idx="2">
                  <c:v>6.05</c:v>
                </c:pt>
                <c:pt idx="3">
                  <c:v>6.8</c:v>
                </c:pt>
                <c:pt idx="4">
                  <c:v>7.7</c:v>
                </c:pt>
                <c:pt idx="5">
                  <c:v>8</c:v>
                </c:pt>
                <c:pt idx="6">
                  <c:v>8.850000000000005</c:v>
                </c:pt>
              </c:numCache>
            </c:numRef>
          </c:val>
        </c:ser>
        <c:ser>
          <c:idx val="5"/>
          <c:order val="4"/>
          <c:tx>
            <c:strRef>
              <c:f>Sheet1!$F$1</c:f>
              <c:strCache>
                <c:ptCount val="1"/>
                <c:pt idx="0">
                  <c:v>Water</c:v>
                </c:pt>
              </c:strCache>
            </c:strRef>
          </c:tx>
          <c:marker>
            <c:symbol val="none"/>
          </c:marker>
          <c:cat>
            <c:numLit>
              <c:formatCode>General</c:formatCode>
              <c:ptCount val="8"/>
              <c:pt idx="0">
                <c:v>5</c:v>
              </c:pt>
              <c:pt idx="1">
                <c:v>10</c:v>
              </c:pt>
              <c:pt idx="2">
                <c:v>15</c:v>
              </c:pt>
              <c:pt idx="3">
                <c:v>20</c:v>
              </c:pt>
              <c:pt idx="4">
                <c:v>25</c:v>
              </c:pt>
              <c:pt idx="5">
                <c:v>30</c:v>
              </c:pt>
              <c:pt idx="6">
                <c:v>35</c:v>
              </c:pt>
              <c:pt idx="7">
                <c:v>40</c:v>
              </c:pt>
            </c:numLit>
          </c:cat>
          <c:val>
            <c:numRef>
              <c:f>Sheet1!$F$2:$F$9</c:f>
              <c:numCache>
                <c:formatCode>General</c:formatCode>
                <c:ptCount val="8"/>
                <c:pt idx="0">
                  <c:v>0</c:v>
                </c:pt>
                <c:pt idx="1">
                  <c:v>0</c:v>
                </c:pt>
                <c:pt idx="2">
                  <c:v>0</c:v>
                </c:pt>
                <c:pt idx="3">
                  <c:v>0</c:v>
                </c:pt>
                <c:pt idx="4">
                  <c:v>0</c:v>
                </c:pt>
                <c:pt idx="5">
                  <c:v>0.2</c:v>
                </c:pt>
                <c:pt idx="6">
                  <c:v>0.9</c:v>
                </c:pt>
                <c:pt idx="7">
                  <c:v>1.3</c:v>
                </c:pt>
              </c:numCache>
            </c:numRef>
          </c:val>
        </c:ser>
        <c:marker val="1"/>
        <c:axId val="99374976"/>
        <c:axId val="99418112"/>
      </c:lineChart>
      <c:catAx>
        <c:axId val="99374976"/>
        <c:scaling>
          <c:orientation val="minMax"/>
        </c:scaling>
        <c:axPos val="b"/>
        <c:title>
          <c:tx>
            <c:rich>
              <a:bodyPr/>
              <a:lstStyle/>
              <a:p>
                <a:pPr>
                  <a:defRPr/>
                </a:pPr>
                <a:r>
                  <a:rPr lang="en-US"/>
                  <a:t>Time</a:t>
                </a:r>
                <a:r>
                  <a:rPr lang="en-US" baseline="0"/>
                  <a:t> (min)</a:t>
                </a:r>
                <a:endParaRPr lang="en-US"/>
              </a:p>
            </c:rich>
          </c:tx>
        </c:title>
        <c:numFmt formatCode="General" sourceLinked="1"/>
        <c:majorTickMark val="none"/>
        <c:tickLblPos val="nextTo"/>
        <c:crossAx val="99418112"/>
        <c:crosses val="autoZero"/>
        <c:auto val="1"/>
        <c:lblAlgn val="ctr"/>
        <c:lblOffset val="100"/>
      </c:catAx>
      <c:valAx>
        <c:axId val="99418112"/>
        <c:scaling>
          <c:orientation val="minMax"/>
        </c:scaling>
        <c:axPos val="l"/>
        <c:majorGridlines/>
        <c:title>
          <c:tx>
            <c:rich>
              <a:bodyPr/>
              <a:lstStyle/>
              <a:p>
                <a:pPr>
                  <a:defRPr/>
                </a:pPr>
                <a:r>
                  <a:rPr lang="en-US"/>
                  <a:t>volume of CO2</a:t>
                </a:r>
              </a:p>
            </c:rich>
          </c:tx>
        </c:title>
        <c:numFmt formatCode="General" sourceLinked="1"/>
        <c:majorTickMark val="none"/>
        <c:tickLblPos val="nextTo"/>
        <c:crossAx val="9937497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2334</TotalTime>
  <Pages>10</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tareq_lenovo</dc:creator>
  <cp:lastModifiedBy>tareq_lenovo</cp:lastModifiedBy>
  <cp:revision>7</cp:revision>
  <dcterms:created xsi:type="dcterms:W3CDTF">2013-11-30T14:09:00Z</dcterms:created>
  <dcterms:modified xsi:type="dcterms:W3CDTF">2013-12-04T11:02:00Z</dcterms:modified>
</cp:coreProperties>
</file>